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>Załącznik (wypełniają osoby spoza MDK w Oświęcimiu)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  <w:b/>
        </w:rPr>
        <w:t xml:space="preserve">Zgoda na udział w turnieju osoby niepełnoletniej </w:t>
      </w:r>
      <w:r>
        <w:rPr>
          <w:rFonts w:ascii="Calibri" w:hAnsi="Calibri"/>
        </w:rPr>
        <w:t>(wypełnia tylko opiekun osoby niepełnoletniej)</w:t>
      </w:r>
    </w:p>
    <w:tbl>
      <w:tblPr>
        <w:tblW w:w="94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24"/>
        <w:gridCol w:w="6238"/>
      </w:tblGrid>
      <w:tr>
        <w:trPr/>
        <w:tc>
          <w:tcPr>
            <w:tcW w:w="32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Wyrażam zgodę na udział</w:t>
            </w:r>
          </w:p>
        </w:tc>
        <w:tc>
          <w:tcPr>
            <w:tcW w:w="6238" w:type="dxa"/>
            <w:tcBorders>
              <w:bottom w:val="dashed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32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6238" w:type="dxa"/>
            <w:tcBorders>
              <w:top w:val="dashed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Imię i nazwisko dziecka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w turnieju szachowym 3 kwietnia 2026 r. organizowanym  przez Młodzieżowy Dom Kultury w Oświęcimiu.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Miejscowość, data………………………………                            ………………………………………………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ab/>
        <w:tab/>
        <w:tab/>
        <w:tab/>
        <w:tab/>
        <w:tab/>
        <w:tab/>
        <w:tab/>
        <w:t xml:space="preserve">            Podpis rodzica/opiekuna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Zgoda na wykorzystanie wizerunku uczestnika turnieju szachowego: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Wyrażam zgodę na wykorzystanie mojego wizerunku / wizerunku mojego dziecka* przez </w:t>
      </w:r>
      <w:r>
        <w:rPr>
          <w:rFonts w:ascii="Calibri" w:hAnsi="Calibri"/>
          <w:b/>
          <w:bCs/>
        </w:rPr>
        <w:t>Młodzieżowy Dom Kultury w Oświęcimiu będący organizatorem Turnieju szachowego</w:t>
      </w:r>
      <w:r>
        <w:rPr>
          <w:rFonts w:ascii="Calibri" w:hAnsi="Calibri"/>
        </w:rPr>
        <w:t xml:space="preserve"> w dniu 3 kwietnia 2026 r. (dalej: </w:t>
      </w:r>
      <w:r>
        <w:rPr>
          <w:rFonts w:ascii="Calibri" w:hAnsi="Calibri"/>
          <w:b/>
          <w:bCs/>
        </w:rPr>
        <w:t xml:space="preserve">MDK </w:t>
        <w:br/>
        <w:t>w Oświęcimiu</w:t>
      </w:r>
      <w:r>
        <w:rPr>
          <w:rFonts w:ascii="Calibri" w:hAnsi="Calibri"/>
        </w:rPr>
        <w:t>).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Wyrażam na rzecz MDK w Oświęcimiu zgodę na wykorzystanie przez niego lub przez inne osoby na zlecenie MDK w Oświęcimiu mojego wizerunku / wizerunku mojego dziecka*, w tym na: obrót egzemplarzami, na których utrwalono ten wizerunek, oraz na zwielokrotnianie wizerunku wszelkimi dostępnymi aktualnie technikami i metodami, rozpowszechnianie oraz publikowanie, także wraz z wizerunkami innych osób na materiałach służących popularyzacji działań MDK w Oświęcimiu, oraz prezentowanie osiągnięć z podaniem imienia </w:t>
        <w:br/>
        <w:t>i nazwiska, poprzez rozpowszechnianie wizerunku w: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a) mediach elektronicznych, w szczególności na stronach internetowych i mediach społecznościowych (np. Facebook);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b) prasie;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c) broszurach, ulotkach, gazetkach itp.;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na czas nieokreślony od podpisania niniejszej Zgody.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  <w:t>MDK w Oświęcimiu może przenieść na inne podmioty prawo do korzystania z wizerunku na zasadach określonych w niniejszej Zgodzie, w celu promocji działań MDK w Oświęcimiu.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  <w:t>Dyrektor MDK informuje, że nie jest Administratorem danych Osobowych publikowanych na portalach społecznościowych. W związku z tym nie może zapewnić w tych miejscach publikacji, przysługujących Państwu praw dotyczących danych osobowych, w szczególności usunięcia danych i prawa do zapomnienia.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Miejscowość, data: …………………………………………………..</w:t>
        <w:tab/>
        <w:tab/>
        <w:t>………………………………………………………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ab/>
        <w:tab/>
        <w:tab/>
        <w:tab/>
        <w:tab/>
        <w:tab/>
        <w:tab/>
        <w:tab/>
      </w:r>
      <w:r>
        <w:rPr>
          <w:rFonts w:ascii="Calibri" w:hAnsi="Calibri"/>
          <w:sz w:val="16"/>
          <w:szCs w:val="16"/>
        </w:rPr>
        <w:t>Podpis uczestnika / rodzica lub opiekuna prawnego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UWAGA: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* niepotrzebne skreślić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KLAUZULA INFORMACYJNA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Zgodnie z art. 13 ust. 1 i ust. 2 rozporządzenia Parlamentu Europejskiego i Rady (UE) 2016/679 z 27 kwietnia 2016 r. w sprawie ochrony osób fizycznych w związku z przetwarzaniem danych osobowych i w sprawie swobodnego przepływu takich danych oraz uchylenia dyrektywy 95/46/WE (Dz. Urz. UE. L. 2016.119.1), dalej RODO, informujemy, że: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Administratorem danych osobowych uczestników konkursów, wydarzeń i zajęć organizowanych przez MDK w Oświęcimiu jest Młodzieżowy Dom Kultury w Oświęcimiu z siedzibą: 32-600 Oświęcim, ul. Olszewskiego 1. Administrator prowadzi operacje przetwarzania danych osobowych uczestników konkursów.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Dane kontaktowe Administratora: </w:t>
      </w:r>
      <w:r>
        <w:rPr>
          <w:rFonts w:ascii="Calibri" w:hAnsi="Calibri"/>
          <w:i/>
          <w:iCs/>
          <w:sz w:val="20"/>
          <w:szCs w:val="20"/>
        </w:rPr>
        <w:t>sekretariat.mdk@powiat.oswiecim.pl</w:t>
      </w:r>
      <w:r>
        <w:rPr>
          <w:rFonts w:ascii="Calibri" w:hAnsi="Calibri"/>
          <w:sz w:val="20"/>
          <w:szCs w:val="20"/>
        </w:rPr>
        <w:t>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ascii="Calibri" w:hAnsi="Calibri"/>
          <w:sz w:val="20"/>
          <w:szCs w:val="20"/>
        </w:rPr>
        <w:t xml:space="preserve">Administrator wyznaczył inspektora ochrony danych, z którym można się skontaktować poprzez e-mail: </w:t>
      </w:r>
      <w:hyperlink r:id="rId2">
        <w:r>
          <w:rPr>
            <w:rStyle w:val="Czeinternetowe"/>
            <w:rFonts w:ascii="Calibri" w:hAnsi="Calibri"/>
            <w:sz w:val="20"/>
            <w:szCs w:val="20"/>
          </w:rPr>
          <w:t>iod@powiat.oswiecim.pl</w:t>
        </w:r>
      </w:hyperlink>
      <w:r>
        <w:rPr>
          <w:rFonts w:ascii="Calibri" w:hAnsi="Calibri"/>
          <w:sz w:val="20"/>
          <w:szCs w:val="20"/>
        </w:rPr>
        <w:t>. Z inspektorem ochrony danych można się kontaktować we wszystkich sprawach dotyczących przetwarzania danych osobowych oraz korzystania z praw związanych z przetwarzaniem danych.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Wizerunek uczestników konkursów, wydarzeń oraz zajęć edukacyjnych itp. będzie przetwarzany wyłącznie w celu promocji działań Młodzieżowego Domu Kultury w Oświęcimiu. Podstawą przetwarzania danych osobowych w MDK jest art.6 ust.1 pkt. a) RODO.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Wizerunek uczestników zajęć, konkursów, wydarzeń w MDK może zostać udostępniony innym podmiotom (Starostwo Powiatowe w Oświęcimiu, ul. Wyspiańskiego 10, 32-600 Oświęcim) wyłącznie w celu realizacji, ewaluacji, kontroli, monitoringu i sprawozdawczości oraz promocji działań edukacyjnych MDK.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Podanie danych jest dobrowolne.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Każdy uczestnik zajęć, konkursów i wydarzeń w MDK ma prawo dostępu do treści swoich danych i ich poprawiania oraz do ich usunięcia, lub ograniczenia przetwarzania danych osobowych, wniesienia sprzeciwu wobec takiego przetwarzania, wniesienia skarg do organu nadzorczego (tj.: Prezesa Urzędu Ochrony Danych Osobowych, ul. Stawki 2, 00 – 193 Warszawa.), cofnięcia zgody na przetwarzanie danych osobowych, bez wpływu na zgodność z prawem przetwarzania, którego dokonano na podstawie zgody przed jej cofnięciem.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Dane osobowe uczestników zajęć, wydarzeń i konkursów w MDK nie podlegają zautomatyzowanemu podejmowaniu decyzji, w tym profilowaniu.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547e5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547e5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547e5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547e5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547e5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547e5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547e5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547e5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547e5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547e5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547e5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547e58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547e58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uiPriority w:val="9"/>
    <w:semiHidden/>
    <w:qFormat/>
    <w:rsid w:val="00547e58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547e58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uiPriority w:val="9"/>
    <w:semiHidden/>
    <w:qFormat/>
    <w:rsid w:val="00547e58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uiPriority w:val="9"/>
    <w:semiHidden/>
    <w:qFormat/>
    <w:rsid w:val="00547e58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uiPriority w:val="9"/>
    <w:semiHidden/>
    <w:qFormat/>
    <w:rsid w:val="00547e58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uiPriority w:val="10"/>
    <w:qFormat/>
    <w:rsid w:val="00547e5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547e58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547e5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47e58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547e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e58"/>
    <w:rPr>
      <w:b/>
      <w:bCs/>
      <w:smallCaps/>
      <w:color w:val="0F4761" w:themeColor="accent1" w:themeShade="bf"/>
      <w:spacing w:val="5"/>
    </w:rPr>
  </w:style>
  <w:style w:type="character" w:styleId="Czeinternetowe">
    <w:name w:val="Łącze internetowe"/>
    <w:basedOn w:val="DefaultParagraphFont"/>
    <w:uiPriority w:val="99"/>
    <w:unhideWhenUsed/>
    <w:rsid w:val="005302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3029d"/>
    <w:rPr>
      <w:color w:val="605E5C"/>
      <w:shd w:fill="E1DFDD" w:val="clear"/>
    </w:rPr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Tytu">
    <w:name w:val="Title"/>
    <w:basedOn w:val="Normal"/>
    <w:next w:val="Normal"/>
    <w:link w:val="TytuZnak"/>
    <w:uiPriority w:val="10"/>
    <w:qFormat/>
    <w:rsid w:val="00547e5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547e58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547e58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e58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547e5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powiat.oswiecim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Application>LibreOffice/7.3.2.2$Windows_X86_64 LibreOffice_project/49f2b1bff42cfccbd8f788c8dc32c1c309559be0</Application>
  <AppVersion>15.0000</AppVersion>
  <Pages>1</Pages>
  <Words>557</Words>
  <Characters>3709</Characters>
  <CharactersWithSpaces>4289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2025-12-09T20:49:00Z</dcterms:created>
  <dc:creator>Tomasz Kantyka</dc:creator>
  <dc:description/>
  <dc:language>pl-PL</dc:language>
  <cp:lastModifiedBy/>
  <dcterms:modified xsi:type="dcterms:W3CDTF">2026-03-16T10:57:48Z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