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B0" w:rsidRPr="005336DE" w:rsidRDefault="00C2239A" w:rsidP="001401B0">
      <w:pPr>
        <w:spacing w:after="0" w:line="240" w:lineRule="auto"/>
        <w:rPr>
          <w:rFonts w:eastAsia="Times New Roman" w:cstheme="minorHAnsi"/>
          <w:color w:val="0000FF"/>
          <w:u w:val="single"/>
          <w:lang w:eastAsia="pl-PL"/>
        </w:rPr>
      </w:pPr>
      <w:r>
        <w:rPr>
          <w:rFonts w:eastAsia="Times New Roman"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3867785</wp:posOffset>
            </wp:positionH>
            <wp:positionV relativeFrom="margin">
              <wp:posOffset>-177800</wp:posOffset>
            </wp:positionV>
            <wp:extent cx="835660" cy="880110"/>
            <wp:effectExtent l="19050" t="0" r="2540" b="0"/>
            <wp:wrapSquare wrapText="bothSides"/>
            <wp:docPr id="5" name="Obraz 2" descr="logo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ow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4924425</wp:posOffset>
            </wp:positionH>
            <wp:positionV relativeFrom="margin">
              <wp:posOffset>-262255</wp:posOffset>
            </wp:positionV>
            <wp:extent cx="1094740" cy="1106170"/>
            <wp:effectExtent l="19050" t="0" r="0" b="0"/>
            <wp:wrapSquare wrapText="bothSides"/>
            <wp:docPr id="15" name="Obraz 15" descr="C:\Users\a.kwarciak\Desktop\moksi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.kwarciak\Desktop\moksir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1B0" w:rsidRPr="001401B0">
        <w:rPr>
          <w:rFonts w:eastAsia="Times New Roman" w:cstheme="minorHAnsi"/>
          <w:lang w:eastAsia="pl-PL"/>
        </w:rPr>
        <w:fldChar w:fldCharType="begin"/>
      </w:r>
      <w:r w:rsidR="001401B0" w:rsidRPr="001401B0">
        <w:rPr>
          <w:rFonts w:eastAsia="Times New Roman" w:cstheme="minorHAnsi"/>
          <w:lang w:eastAsia="pl-PL"/>
        </w:rPr>
        <w:instrText xml:space="preserve"> HYPERLINK "https://www.babice.pl/files/news/doc/regulamin_turnieju_szachowego.pdf" \l "page=1" \o "1. strona" </w:instrText>
      </w:r>
      <w:r w:rsidR="001401B0" w:rsidRPr="001401B0">
        <w:rPr>
          <w:rFonts w:eastAsia="Times New Roman" w:cstheme="minorHAnsi"/>
          <w:lang w:eastAsia="pl-PL"/>
        </w:rPr>
        <w:fldChar w:fldCharType="separate"/>
      </w:r>
    </w:p>
    <w:p w:rsidR="00D72009" w:rsidRPr="00EC75C2" w:rsidRDefault="001401B0" w:rsidP="00D72009">
      <w:pPr>
        <w:pStyle w:val="Tytu"/>
        <w:pBdr>
          <w:bottom w:val="single" w:sz="8" w:space="31" w:color="4F81BD"/>
        </w:pBdr>
        <w:rPr>
          <w:sz w:val="40"/>
          <w:szCs w:val="40"/>
        </w:rPr>
      </w:pPr>
      <w:r w:rsidRPr="001401B0">
        <w:rPr>
          <w:rFonts w:asciiTheme="minorHAnsi" w:hAnsiTheme="minorHAnsi" w:cstheme="minorHAnsi"/>
          <w:sz w:val="22"/>
          <w:szCs w:val="22"/>
          <w:lang w:eastAsia="pl-PL"/>
        </w:rPr>
        <w:fldChar w:fldCharType="end"/>
      </w:r>
      <w:r w:rsidR="00D72009" w:rsidRPr="00EC75C2">
        <w:rPr>
          <w:sz w:val="40"/>
          <w:szCs w:val="40"/>
        </w:rPr>
        <w:t>Regulamin</w:t>
      </w:r>
    </w:p>
    <w:p w:rsidR="00D72009" w:rsidRPr="00AB7D24" w:rsidRDefault="00C2239A" w:rsidP="00D72009">
      <w:pPr>
        <w:pStyle w:val="Tytu"/>
        <w:pBdr>
          <w:bottom w:val="single" w:sz="8" w:space="31" w:color="4F81BD"/>
        </w:pBd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3418205</wp:posOffset>
            </wp:positionH>
            <wp:positionV relativeFrom="margin">
              <wp:posOffset>774700</wp:posOffset>
            </wp:positionV>
            <wp:extent cx="1094740" cy="937260"/>
            <wp:effectExtent l="19050" t="0" r="0" b="0"/>
            <wp:wrapSquare wrapText="bothSides"/>
            <wp:docPr id="6" name="Obraz 3" descr="o_1337002508zwycięsk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_1337002508zwycięski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4512945</wp:posOffset>
            </wp:positionH>
            <wp:positionV relativeFrom="margin">
              <wp:posOffset>913130</wp:posOffset>
            </wp:positionV>
            <wp:extent cx="579755" cy="691515"/>
            <wp:effectExtent l="19050" t="0" r="0" b="0"/>
            <wp:wrapSquare wrapText="bothSides"/>
            <wp:docPr id="9" name="Obraz 9" descr="BIP Urząd Miejski w Chełmku | Biuletyn Informacji Publi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P Urząd Miejski w Chełmku | Biuletyn Informacji Publi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0E0"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5266055</wp:posOffset>
            </wp:positionH>
            <wp:positionV relativeFrom="margin">
              <wp:posOffset>959485</wp:posOffset>
            </wp:positionV>
            <wp:extent cx="1022350" cy="345440"/>
            <wp:effectExtent l="19050" t="0" r="6350" b="0"/>
            <wp:wrapSquare wrapText="bothSides"/>
            <wp:docPr id="12" name="Obraz 12" descr="Synthos S.A. Partnerem Głównym Kongresu - Aktualności - Kongres Polska  Ch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ynthos S.A. Partnerem Głównym Kongresu - Aktualności - Kongres Polska  Chem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009">
        <w:rPr>
          <w:sz w:val="40"/>
          <w:szCs w:val="40"/>
        </w:rPr>
        <w:t xml:space="preserve">VIII </w:t>
      </w:r>
      <w:r w:rsidR="008D60E0">
        <w:rPr>
          <w:sz w:val="40"/>
          <w:szCs w:val="40"/>
        </w:rPr>
        <w:t>Powiatowego</w:t>
      </w:r>
      <w:r w:rsidR="00D72009">
        <w:rPr>
          <w:sz w:val="40"/>
          <w:szCs w:val="40"/>
        </w:rPr>
        <w:t xml:space="preserve"> Turniej</w:t>
      </w:r>
      <w:r w:rsidR="008D60E0">
        <w:rPr>
          <w:sz w:val="40"/>
          <w:szCs w:val="40"/>
        </w:rPr>
        <w:t>u</w:t>
      </w:r>
      <w:r w:rsidR="00D72009">
        <w:rPr>
          <w:sz w:val="40"/>
          <w:szCs w:val="40"/>
        </w:rPr>
        <w:t xml:space="preserve"> Szachow</w:t>
      </w:r>
      <w:r w:rsidR="008D60E0">
        <w:rPr>
          <w:sz w:val="40"/>
          <w:szCs w:val="40"/>
        </w:rPr>
        <w:t>ego</w:t>
      </w:r>
      <w:r w:rsidR="008D60E0" w:rsidRPr="008D60E0">
        <w:t xml:space="preserve"> </w:t>
      </w:r>
    </w:p>
    <w:p w:rsidR="00D72009" w:rsidRDefault="00D72009" w:rsidP="00D72009">
      <w:pPr>
        <w:pStyle w:val="Nagwek2"/>
        <w:spacing w:before="0"/>
        <w:rPr>
          <w:b w:val="0"/>
          <w:color w:val="auto"/>
          <w:sz w:val="28"/>
          <w:szCs w:val="28"/>
        </w:rPr>
      </w:pPr>
      <w:r w:rsidRPr="00871D38">
        <w:rPr>
          <w:b w:val="0"/>
          <w:color w:val="auto"/>
          <w:sz w:val="28"/>
          <w:szCs w:val="28"/>
        </w:rPr>
        <w:t>Młodzieżowy Dom Kultury w Oświęcimiu</w:t>
      </w:r>
    </w:p>
    <w:p w:rsidR="00D72009" w:rsidRPr="00D72009" w:rsidRDefault="008D60E0" w:rsidP="00D720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</w:t>
      </w:r>
      <w:r w:rsidR="00D72009" w:rsidRPr="00D72009">
        <w:rPr>
          <w:rFonts w:asciiTheme="majorHAnsi" w:hAnsiTheme="majorHAnsi"/>
          <w:sz w:val="28"/>
          <w:szCs w:val="28"/>
        </w:rPr>
        <w:t>raz Miejski Ośrodek Kultury i Sportu w Chełmku</w:t>
      </w:r>
    </w:p>
    <w:p w:rsidR="00C2239A" w:rsidRDefault="00D72009" w:rsidP="008D60E0">
      <w:pPr>
        <w:pStyle w:val="Nagwek2"/>
        <w:spacing w:before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zaprasza dzieci, </w:t>
      </w:r>
      <w:r w:rsidRPr="00871D38">
        <w:rPr>
          <w:b w:val="0"/>
          <w:color w:val="auto"/>
          <w:sz w:val="28"/>
          <w:szCs w:val="28"/>
        </w:rPr>
        <w:t>młodzież</w:t>
      </w:r>
      <w:r>
        <w:rPr>
          <w:b w:val="0"/>
          <w:color w:val="auto"/>
          <w:sz w:val="28"/>
          <w:szCs w:val="28"/>
        </w:rPr>
        <w:t xml:space="preserve"> i dorosłych</w:t>
      </w:r>
      <w:r w:rsidRPr="00871D38">
        <w:rPr>
          <w:b w:val="0"/>
          <w:color w:val="auto"/>
          <w:sz w:val="28"/>
          <w:szCs w:val="28"/>
        </w:rPr>
        <w:t xml:space="preserve"> do udziału</w:t>
      </w:r>
      <w:r w:rsidR="008D60E0">
        <w:rPr>
          <w:b w:val="0"/>
          <w:color w:val="auto"/>
          <w:sz w:val="28"/>
          <w:szCs w:val="28"/>
        </w:rPr>
        <w:t xml:space="preserve"> </w:t>
      </w:r>
    </w:p>
    <w:p w:rsidR="00491794" w:rsidRPr="008D60E0" w:rsidRDefault="00D72009" w:rsidP="008D60E0">
      <w:pPr>
        <w:pStyle w:val="Nagwek2"/>
        <w:spacing w:before="0"/>
        <w:rPr>
          <w:b w:val="0"/>
          <w:color w:val="auto"/>
          <w:sz w:val="28"/>
          <w:szCs w:val="28"/>
        </w:rPr>
      </w:pPr>
      <w:r w:rsidRPr="00452F33">
        <w:rPr>
          <w:b w:val="0"/>
          <w:color w:val="auto"/>
          <w:sz w:val="28"/>
          <w:szCs w:val="28"/>
        </w:rPr>
        <w:t>w VIII Powiatowym Turnieju Szachowym</w:t>
      </w:r>
      <w:r w:rsidR="001401B0" w:rsidRPr="00452F33">
        <w:rPr>
          <w:rFonts w:asciiTheme="majorHAnsi" w:hAnsiTheme="majorHAnsi" w:cstheme="minorHAnsi"/>
          <w:b w:val="0"/>
          <w:sz w:val="28"/>
          <w:szCs w:val="28"/>
          <w:lang w:eastAsia="pl-PL"/>
        </w:rPr>
        <w:t xml:space="preserve"> </w:t>
      </w:r>
      <w:r w:rsidR="001401B0" w:rsidRPr="00452F33">
        <w:rPr>
          <w:rFonts w:asciiTheme="majorHAnsi" w:hAnsiTheme="majorHAnsi" w:cstheme="minorHAnsi"/>
          <w:b w:val="0"/>
          <w:sz w:val="28"/>
          <w:szCs w:val="28"/>
          <w:lang w:eastAsia="pl-PL"/>
        </w:rPr>
        <w:br/>
      </w:r>
    </w:p>
    <w:p w:rsidR="00491794" w:rsidRPr="00452F33" w:rsidRDefault="001401B0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Cel </w:t>
      </w:r>
    </w:p>
    <w:p w:rsidR="00491794" w:rsidRPr="00452F33" w:rsidRDefault="00491794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Popularyzacja gry w szachy</w:t>
      </w:r>
      <w:r w:rsidR="001401B0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. 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Podniesienie poziomu gry, rozwój intelektualny dz</w:t>
      </w:r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ieci i młodzieży.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Propagowanie zasad fair – play (umiejętność bycia</w:t>
      </w:r>
      <w:r w:rsidR="001F567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zwycięzcą lub </w:t>
      </w:r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zwyciężonym). 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Ujawnianie oraz rozwijanie zainteresowań i u</w:t>
      </w:r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zdolnień dzieci i młodzieży. 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Stworzenie atmosfery zdrowej rywalizacji i współzawodnictwa.</w:t>
      </w:r>
    </w:p>
    <w:p w:rsidR="005336DE" w:rsidRPr="00452F33" w:rsidRDefault="005336DE" w:rsidP="005336DE">
      <w:pPr>
        <w:pStyle w:val="Akapitzlist"/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491794" w:rsidRPr="00452F33" w:rsidRDefault="001401B0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Organizator </w:t>
      </w:r>
    </w:p>
    <w:p w:rsidR="00491794" w:rsidRPr="00452F33" w:rsidRDefault="00491794" w:rsidP="00491794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Młodzieżowy Dom Kultury w Oświęcimiu</w:t>
      </w:r>
    </w:p>
    <w:p w:rsidR="00491794" w:rsidRPr="00452F33" w:rsidRDefault="00491794" w:rsidP="00491794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Miejski Ośrodek Kultury i Sportu w Chełmku</w:t>
      </w:r>
    </w:p>
    <w:p w:rsidR="005336DE" w:rsidRPr="00452F33" w:rsidRDefault="005336DE" w:rsidP="005336DE">
      <w:pPr>
        <w:pStyle w:val="Akapitzlist"/>
        <w:tabs>
          <w:tab w:val="left" w:pos="993"/>
        </w:tabs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491794" w:rsidRPr="00452F33" w:rsidRDefault="00491794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Wsparcie finansowe:</w:t>
      </w:r>
    </w:p>
    <w:p w:rsidR="00491794" w:rsidRPr="00452F33" w:rsidRDefault="00491794" w:rsidP="0049179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Starostwo Powiatowe w </w:t>
      </w:r>
      <w:r w:rsidR="00D72009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Oświęcimiu</w:t>
      </w:r>
    </w:p>
    <w:p w:rsidR="00491794" w:rsidRPr="00452F33" w:rsidRDefault="00491794" w:rsidP="0049179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Urząd </w:t>
      </w:r>
      <w:r w:rsidR="00452F33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Miejski w Chełmku</w:t>
      </w:r>
    </w:p>
    <w:p w:rsidR="00491794" w:rsidRPr="00452F33" w:rsidRDefault="00D72009" w:rsidP="0049179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Firma </w:t>
      </w:r>
      <w:proofErr w:type="spellStart"/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Synthos</w:t>
      </w:r>
      <w:proofErr w:type="spellEnd"/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S.A.</w:t>
      </w:r>
    </w:p>
    <w:p w:rsidR="005336DE" w:rsidRPr="00452F33" w:rsidRDefault="005336DE" w:rsidP="005336DE">
      <w:pPr>
        <w:pStyle w:val="Akapitzlist"/>
        <w:spacing w:after="0" w:line="240" w:lineRule="auto"/>
        <w:ind w:left="1080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491794" w:rsidRPr="001F5673" w:rsidRDefault="001401B0" w:rsidP="001401B0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Termin i miejsce </w:t>
      </w: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br/>
      </w:r>
      <w:r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Turniej odbędzie się w </w:t>
      </w:r>
      <w:r w:rsidR="00491794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Hali Sportowej </w:t>
      </w:r>
      <w:proofErr w:type="spellStart"/>
      <w:r w:rsidR="00491794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M</w:t>
      </w:r>
      <w:r w:rsidR="001F5673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OKSiR</w:t>
      </w:r>
      <w:proofErr w:type="spellEnd"/>
      <w:r w:rsidR="001F5673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 w Chełmku, ul. Krakowska 18</w:t>
      </w:r>
    </w:p>
    <w:p w:rsidR="00491794" w:rsidRPr="001F5673" w:rsidRDefault="001F5673" w:rsidP="00491794">
      <w:pPr>
        <w:pStyle w:val="Akapitzlist"/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w dniu</w:t>
      </w:r>
      <w:r w:rsidR="00C2239A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 03.10</w:t>
      </w:r>
      <w:r w:rsidR="00491794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.2021 r</w:t>
      </w:r>
      <w:r w:rsidR="009819CD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.</w:t>
      </w:r>
      <w:r w:rsidR="00491794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 o godzinie 10</w:t>
      </w:r>
      <w:r w:rsidR="001401B0"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.00. </w:t>
      </w:r>
    </w:p>
    <w:p w:rsidR="005336DE" w:rsidRPr="001F5673" w:rsidRDefault="005336DE" w:rsidP="00491794">
      <w:pPr>
        <w:pStyle w:val="Akapitzlist"/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:rsidR="005336DE" w:rsidRPr="00452F33" w:rsidRDefault="001401B0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Warunki uczestnictwa </w:t>
      </w:r>
    </w:p>
    <w:p w:rsidR="005336DE" w:rsidRPr="00452F33" w:rsidRDefault="001401B0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Turniej skierowany jest do mieszkańców </w:t>
      </w:r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Powiatu Oświęcimskiego i powiatów okolicznych</w:t>
      </w: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. </w:t>
      </w:r>
    </w:p>
    <w:p w:rsidR="005336DE" w:rsidRPr="00452F33" w:rsidRDefault="001401B0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Chętni proszeni są o zgłaszanie się osobiście w </w:t>
      </w:r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sekretar</w:t>
      </w:r>
      <w:r w:rsidR="00C37EEE">
        <w:rPr>
          <w:rFonts w:asciiTheme="majorHAnsi" w:eastAsia="Times New Roman" w:hAnsiTheme="majorHAnsi" w:cstheme="minorHAnsi"/>
          <w:sz w:val="24"/>
          <w:szCs w:val="24"/>
          <w:lang w:eastAsia="pl-PL"/>
        </w:rPr>
        <w:t>iacie MDK w </w:t>
      </w:r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Oświęcimiu ul. Olszewskiego 1</w:t>
      </w: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lub mailowo na adres</w:t>
      </w:r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hyperlink r:id="rId10" w:history="1">
        <w:r w:rsidR="009819CD" w:rsidRPr="00452F33">
          <w:rPr>
            <w:rStyle w:val="Hipercze"/>
            <w:rFonts w:asciiTheme="majorHAnsi" w:eastAsia="Times New Roman" w:hAnsiTheme="majorHAnsi" w:cstheme="minorHAnsi"/>
            <w:sz w:val="24"/>
            <w:szCs w:val="24"/>
            <w:lang w:eastAsia="pl-PL"/>
          </w:rPr>
          <w:t>sekretariat.mdk@powiat.oswiecim.pl</w:t>
        </w:r>
      </w:hyperlink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poprzez dostarczenie dokumentacji</w:t>
      </w:r>
      <w:r w:rsidR="005336DE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znajdującej się w załącznikach.</w:t>
      </w:r>
    </w:p>
    <w:p w:rsidR="005336DE" w:rsidRPr="00452F33" w:rsidRDefault="005336DE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Dokonanie zgłoszenia do </w:t>
      </w:r>
      <w:r w:rsidR="00C2239A">
        <w:rPr>
          <w:rFonts w:asciiTheme="majorHAnsi" w:eastAsia="Times New Roman" w:hAnsiTheme="majorHAnsi" w:cstheme="minorHAnsi"/>
          <w:sz w:val="24"/>
          <w:szCs w:val="24"/>
          <w:lang w:eastAsia="pl-PL"/>
        </w:rPr>
        <w:t>0</w:t>
      </w: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1.10.2021 na stronie - </w:t>
      </w:r>
      <w:hyperlink r:id="rId11" w:history="1">
        <w:proofErr w:type="spellStart"/>
        <w:r w:rsidRPr="00452F33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>Open</w:t>
        </w:r>
        <w:proofErr w:type="spellEnd"/>
        <w:r w:rsidRPr="00452F33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 xml:space="preserve"> A</w:t>
        </w:r>
      </w:hyperlink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</w:t>
      </w:r>
      <w:hyperlink r:id="rId12" w:history="1">
        <w:proofErr w:type="spellStart"/>
        <w:r w:rsidRPr="00452F33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>Open</w:t>
        </w:r>
        <w:proofErr w:type="spellEnd"/>
        <w:r w:rsidRPr="00452F33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 xml:space="preserve"> B</w:t>
        </w:r>
      </w:hyperlink>
    </w:p>
    <w:p w:rsidR="005336DE" w:rsidRPr="00452F33" w:rsidRDefault="005336DE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Potwierdzenie udziału w dniu rozgrywek do godziny 9.45</w:t>
      </w:r>
    </w:p>
    <w:p w:rsidR="009819CD" w:rsidRPr="00452F33" w:rsidRDefault="009819CD" w:rsidP="009819CD">
      <w:pPr>
        <w:pStyle w:val="Akapitzlist"/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9819CD" w:rsidRPr="00452F33" w:rsidRDefault="001401B0" w:rsidP="005336DE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System i tempo gry </w:t>
      </w:r>
    </w:p>
    <w:p w:rsidR="009819CD" w:rsidRPr="00452F33" w:rsidRDefault="009819CD" w:rsidP="009819CD">
      <w:pPr>
        <w:pStyle w:val="Akapitzlist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proofErr w:type="spellStart"/>
      <w:r w:rsidRPr="00452F33">
        <w:rPr>
          <w:rFonts w:asciiTheme="majorHAnsi" w:hAnsiTheme="majorHAnsi" w:cstheme="minorHAnsi"/>
          <w:sz w:val="24"/>
          <w:szCs w:val="24"/>
        </w:rPr>
        <w:t>Open</w:t>
      </w:r>
      <w:proofErr w:type="spellEnd"/>
      <w:r w:rsidRPr="00452F33">
        <w:rPr>
          <w:rFonts w:asciiTheme="majorHAnsi" w:hAnsiTheme="majorHAnsi" w:cstheme="minorHAnsi"/>
          <w:sz w:val="24"/>
          <w:szCs w:val="24"/>
        </w:rPr>
        <w:t xml:space="preserve"> A ogólnodostępny - 7 rund / P'15</w:t>
      </w:r>
    </w:p>
    <w:p w:rsidR="009819CD" w:rsidRPr="00452F33" w:rsidRDefault="009819CD" w:rsidP="009819CD">
      <w:pPr>
        <w:pStyle w:val="Akapitzlist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proofErr w:type="spellStart"/>
      <w:r w:rsidRPr="00452F33">
        <w:rPr>
          <w:rFonts w:asciiTheme="majorHAnsi" w:hAnsiTheme="majorHAnsi" w:cstheme="minorHAnsi"/>
          <w:sz w:val="24"/>
          <w:szCs w:val="24"/>
        </w:rPr>
        <w:t>Open</w:t>
      </w:r>
      <w:proofErr w:type="spellEnd"/>
      <w:r w:rsidRPr="00452F33">
        <w:rPr>
          <w:rFonts w:asciiTheme="majorHAnsi" w:hAnsiTheme="majorHAnsi" w:cstheme="minorHAnsi"/>
          <w:sz w:val="24"/>
          <w:szCs w:val="24"/>
        </w:rPr>
        <w:t xml:space="preserve"> B do lat 8 i 11 (2010 i młodsi) - 7 rund / P'15</w:t>
      </w:r>
    </w:p>
    <w:p w:rsidR="009819CD" w:rsidRPr="00452F33" w:rsidRDefault="001401B0" w:rsidP="005336DE">
      <w:pPr>
        <w:pStyle w:val="dalej"/>
        <w:numPr>
          <w:ilvl w:val="0"/>
          <w:numId w:val="2"/>
        </w:numPr>
        <w:rPr>
          <w:rFonts w:asciiTheme="majorHAnsi" w:hAnsiTheme="majorHAnsi" w:cstheme="minorHAnsi"/>
        </w:rPr>
      </w:pPr>
      <w:r w:rsidRPr="00452F33">
        <w:rPr>
          <w:rFonts w:asciiTheme="majorHAnsi" w:hAnsiTheme="majorHAnsi" w:cstheme="minorHAnsi"/>
        </w:rPr>
        <w:lastRenderedPageBreak/>
        <w:t xml:space="preserve">Nagrody </w:t>
      </w:r>
    </w:p>
    <w:p w:rsidR="009819CD" w:rsidRPr="00452F33" w:rsidRDefault="009819CD" w:rsidP="009819CD">
      <w:pPr>
        <w:pStyle w:val="dalej"/>
        <w:numPr>
          <w:ilvl w:val="0"/>
          <w:numId w:val="8"/>
        </w:numPr>
        <w:rPr>
          <w:rFonts w:asciiTheme="majorHAnsi" w:hAnsiTheme="majorHAnsi" w:cstheme="minorHAnsi"/>
        </w:rPr>
      </w:pPr>
      <w:r w:rsidRPr="00452F33">
        <w:rPr>
          <w:rFonts w:asciiTheme="majorHAnsi" w:hAnsiTheme="majorHAnsi" w:cstheme="minorHAnsi"/>
        </w:rPr>
        <w:t>OPEN A OGÓLNODOSTĘPNY:</w:t>
      </w:r>
    </w:p>
    <w:p w:rsidR="009819CD" w:rsidRPr="00452F33" w:rsidRDefault="009819CD" w:rsidP="009819CD">
      <w:pPr>
        <w:pStyle w:val="kropka"/>
        <w:ind w:left="1276"/>
        <w:rPr>
          <w:rFonts w:asciiTheme="majorHAnsi" w:hAnsiTheme="majorHAnsi" w:cstheme="minorHAnsi"/>
        </w:rPr>
      </w:pPr>
      <w:r w:rsidRPr="00452F33">
        <w:rPr>
          <w:rFonts w:asciiTheme="majorHAnsi" w:hAnsiTheme="majorHAnsi" w:cstheme="minorHAnsi"/>
        </w:rPr>
        <w:t xml:space="preserve">• I miejsce - </w:t>
      </w:r>
      <w:r w:rsidRPr="00452F33">
        <w:rPr>
          <w:rFonts w:asciiTheme="majorHAnsi" w:hAnsiTheme="majorHAnsi" w:cstheme="minorHAnsi"/>
          <w:bCs/>
        </w:rPr>
        <w:t>Puchar Burmistrza</w:t>
      </w:r>
      <w:r w:rsidRPr="00452F33">
        <w:rPr>
          <w:rFonts w:asciiTheme="majorHAnsi" w:hAnsiTheme="majorHAnsi" w:cstheme="minorHAnsi"/>
        </w:rPr>
        <w:t xml:space="preserve"> + Zegar szachowy DGT 2010</w:t>
      </w:r>
      <w:r w:rsidRPr="00452F33">
        <w:rPr>
          <w:rFonts w:asciiTheme="majorHAnsi" w:hAnsiTheme="majorHAnsi" w:cstheme="minorHAnsi"/>
        </w:rPr>
        <w:br/>
        <w:t xml:space="preserve">• II miejsce - Zegar szachowy DGT </w:t>
      </w:r>
      <w:proofErr w:type="spellStart"/>
      <w:r w:rsidRPr="00452F33">
        <w:rPr>
          <w:rFonts w:asciiTheme="majorHAnsi" w:hAnsiTheme="majorHAnsi" w:cstheme="minorHAnsi"/>
        </w:rPr>
        <w:t>Easy</w:t>
      </w:r>
      <w:proofErr w:type="spellEnd"/>
      <w:r w:rsidRPr="00452F33">
        <w:rPr>
          <w:rFonts w:asciiTheme="majorHAnsi" w:hAnsiTheme="majorHAnsi" w:cstheme="minorHAnsi"/>
        </w:rPr>
        <w:t xml:space="preserve"> </w:t>
      </w:r>
      <w:proofErr w:type="spellStart"/>
      <w:r w:rsidRPr="00452F33">
        <w:rPr>
          <w:rFonts w:asciiTheme="majorHAnsi" w:hAnsiTheme="majorHAnsi" w:cstheme="minorHAnsi"/>
        </w:rPr>
        <w:t>Crimson</w:t>
      </w:r>
      <w:proofErr w:type="spellEnd"/>
      <w:r w:rsidRPr="00452F33">
        <w:rPr>
          <w:rFonts w:asciiTheme="majorHAnsi" w:hAnsiTheme="majorHAnsi" w:cstheme="minorHAnsi"/>
        </w:rPr>
        <w:t xml:space="preserve"> Cruz</w:t>
      </w:r>
      <w:r w:rsidRPr="00452F33">
        <w:rPr>
          <w:rFonts w:asciiTheme="majorHAnsi" w:hAnsiTheme="majorHAnsi" w:cstheme="minorHAnsi"/>
        </w:rPr>
        <w:br/>
        <w:t>• III miejsce - Zegar szachowy DGT 1001</w:t>
      </w:r>
      <w:r w:rsidRPr="00452F33">
        <w:rPr>
          <w:rFonts w:asciiTheme="majorHAnsi" w:hAnsiTheme="majorHAnsi" w:cstheme="minorHAnsi"/>
        </w:rPr>
        <w:br/>
        <w:t xml:space="preserve">• </w:t>
      </w:r>
      <w:r w:rsidRPr="00452F33">
        <w:rPr>
          <w:rFonts w:asciiTheme="majorHAnsi" w:hAnsiTheme="majorHAnsi" w:cstheme="minorHAnsi"/>
          <w:bCs/>
          <w:i/>
          <w:iCs/>
        </w:rPr>
        <w:t>Klasyfikacja dodatkowa - nagrody rzeczowe</w:t>
      </w:r>
      <w:r w:rsidRPr="00452F33">
        <w:rPr>
          <w:rFonts w:asciiTheme="majorHAnsi" w:hAnsiTheme="majorHAnsi" w:cstheme="minorHAnsi"/>
        </w:rPr>
        <w:br/>
        <w:t>• Najlepsza kobieta</w:t>
      </w:r>
      <w:r w:rsidRPr="00452F33">
        <w:rPr>
          <w:rFonts w:asciiTheme="majorHAnsi" w:hAnsiTheme="majorHAnsi" w:cstheme="minorHAnsi"/>
        </w:rPr>
        <w:br/>
        <w:t>• Najlepszy junior do lat 12, 14 i 16</w:t>
      </w:r>
      <w:r w:rsidRPr="00452F33">
        <w:rPr>
          <w:rFonts w:asciiTheme="majorHAnsi" w:hAnsiTheme="majorHAnsi" w:cstheme="minorHAnsi"/>
        </w:rPr>
        <w:br/>
        <w:t>• Najlepszy zawodnik bez kategorii szachowej</w:t>
      </w:r>
      <w:r w:rsidRPr="00452F33">
        <w:rPr>
          <w:rFonts w:asciiTheme="majorHAnsi" w:hAnsiTheme="majorHAnsi" w:cstheme="minorHAnsi"/>
        </w:rPr>
        <w:br/>
        <w:t>• Najlepszy zawodnik do 1300, do 1500, do 1700 ELO</w:t>
      </w:r>
      <w:r w:rsidRPr="00452F33">
        <w:rPr>
          <w:rFonts w:asciiTheme="majorHAnsi" w:hAnsiTheme="majorHAnsi" w:cstheme="minorHAnsi"/>
        </w:rPr>
        <w:br/>
        <w:t>• Nagrody dodatkowe dla najlepszych z powiatu oświęcimskiego</w:t>
      </w:r>
    </w:p>
    <w:p w:rsidR="009819CD" w:rsidRPr="00452F33" w:rsidRDefault="009819CD" w:rsidP="009819CD">
      <w:pPr>
        <w:pStyle w:val="dalej"/>
        <w:numPr>
          <w:ilvl w:val="0"/>
          <w:numId w:val="8"/>
        </w:numPr>
        <w:rPr>
          <w:rFonts w:asciiTheme="majorHAnsi" w:hAnsiTheme="majorHAnsi" w:cstheme="minorHAnsi"/>
        </w:rPr>
      </w:pPr>
      <w:r w:rsidRPr="00452F33">
        <w:rPr>
          <w:rFonts w:asciiTheme="majorHAnsi" w:hAnsiTheme="majorHAnsi" w:cstheme="minorHAnsi"/>
        </w:rPr>
        <w:t>OPEN B DO LAT 11 (2010 I MŁODSI):</w:t>
      </w:r>
    </w:p>
    <w:p w:rsidR="009819CD" w:rsidRPr="00452F33" w:rsidRDefault="009819CD" w:rsidP="009819CD">
      <w:pPr>
        <w:pStyle w:val="kropka"/>
        <w:ind w:left="1276"/>
        <w:rPr>
          <w:rFonts w:asciiTheme="majorHAnsi" w:hAnsiTheme="majorHAnsi" w:cstheme="minorHAnsi"/>
        </w:rPr>
      </w:pPr>
      <w:r w:rsidRPr="00C37EEE">
        <w:rPr>
          <w:rFonts w:asciiTheme="majorHAnsi" w:hAnsiTheme="majorHAnsi" w:cstheme="minorHAnsi"/>
        </w:rPr>
        <w:t xml:space="preserve">• </w:t>
      </w:r>
      <w:r w:rsidRPr="00C37EEE">
        <w:rPr>
          <w:rFonts w:asciiTheme="majorHAnsi" w:hAnsiTheme="majorHAnsi" w:cstheme="minorHAnsi"/>
          <w:bCs/>
          <w:i/>
          <w:iCs/>
        </w:rPr>
        <w:t>Dyplomy dla wszystkich uczestników turnieju</w:t>
      </w:r>
      <w:r w:rsidRPr="00452F33">
        <w:rPr>
          <w:rFonts w:asciiTheme="majorHAnsi" w:hAnsiTheme="majorHAnsi" w:cstheme="minorHAnsi"/>
        </w:rPr>
        <w:br/>
        <w:t xml:space="preserve">• I miejsce - </w:t>
      </w:r>
      <w:r w:rsidRPr="00452F33">
        <w:rPr>
          <w:rFonts w:asciiTheme="majorHAnsi" w:hAnsiTheme="majorHAnsi" w:cstheme="minorHAnsi"/>
          <w:bCs/>
        </w:rPr>
        <w:t>Puchar Starosty</w:t>
      </w:r>
      <w:r w:rsidRPr="00452F33">
        <w:rPr>
          <w:rFonts w:asciiTheme="majorHAnsi" w:hAnsiTheme="majorHAnsi" w:cstheme="minorHAnsi"/>
        </w:rPr>
        <w:t xml:space="preserve"> + Medal + nagroda rzeczowa</w:t>
      </w:r>
      <w:r w:rsidRPr="00452F33">
        <w:rPr>
          <w:rFonts w:asciiTheme="majorHAnsi" w:hAnsiTheme="majorHAnsi" w:cstheme="minorHAnsi"/>
        </w:rPr>
        <w:br/>
        <w:t>• II miejsce - Medal + nagroda rzeczowa</w:t>
      </w:r>
      <w:r w:rsidRPr="00452F33">
        <w:rPr>
          <w:rFonts w:asciiTheme="majorHAnsi" w:hAnsiTheme="majorHAnsi" w:cstheme="minorHAnsi"/>
        </w:rPr>
        <w:br/>
        <w:t>• III miejsce - Medal + nagroda rzeczowa</w:t>
      </w:r>
      <w:r w:rsidRPr="00452F33">
        <w:rPr>
          <w:rFonts w:asciiTheme="majorHAnsi" w:hAnsiTheme="majorHAnsi" w:cstheme="minorHAnsi"/>
        </w:rPr>
        <w:br/>
        <w:t>• IV i V miejsce - nagroda rzeczowa</w:t>
      </w:r>
      <w:r w:rsidRPr="00452F33">
        <w:rPr>
          <w:rFonts w:asciiTheme="majorHAnsi" w:hAnsiTheme="majorHAnsi" w:cstheme="minorHAnsi"/>
        </w:rPr>
        <w:br/>
        <w:t xml:space="preserve">• </w:t>
      </w:r>
      <w:r w:rsidRPr="00452F33">
        <w:rPr>
          <w:rFonts w:asciiTheme="majorHAnsi" w:hAnsiTheme="majorHAnsi" w:cstheme="minorHAnsi"/>
          <w:bCs/>
        </w:rPr>
        <w:t>Statuetka</w:t>
      </w:r>
      <w:r w:rsidRPr="00452F33">
        <w:rPr>
          <w:rFonts w:asciiTheme="majorHAnsi" w:hAnsiTheme="majorHAnsi" w:cstheme="minorHAnsi"/>
        </w:rPr>
        <w:t xml:space="preserve"> dla najlepszej juniorki do lat 11</w:t>
      </w:r>
      <w:r w:rsidRPr="00452F33">
        <w:rPr>
          <w:rFonts w:asciiTheme="majorHAnsi" w:hAnsiTheme="majorHAnsi" w:cstheme="minorHAnsi"/>
        </w:rPr>
        <w:br/>
        <w:t>• Nagrody dodatkowe dla najlepszych z powiatu oświęcimskiego</w:t>
      </w:r>
    </w:p>
    <w:p w:rsidR="009819CD" w:rsidRPr="00452F33" w:rsidRDefault="009819CD" w:rsidP="009819CD">
      <w:pPr>
        <w:pStyle w:val="dalej"/>
        <w:numPr>
          <w:ilvl w:val="0"/>
          <w:numId w:val="8"/>
        </w:numPr>
        <w:rPr>
          <w:rFonts w:asciiTheme="majorHAnsi" w:hAnsiTheme="majorHAnsi" w:cstheme="minorHAnsi"/>
        </w:rPr>
      </w:pPr>
      <w:r w:rsidRPr="00452F33">
        <w:rPr>
          <w:rFonts w:asciiTheme="majorHAnsi" w:hAnsiTheme="majorHAnsi" w:cstheme="minorHAnsi"/>
        </w:rPr>
        <w:t>OPEN B DO LAT 8 (2013 I MŁODSI):</w:t>
      </w:r>
    </w:p>
    <w:p w:rsidR="009819CD" w:rsidRPr="00452F33" w:rsidRDefault="009819CD" w:rsidP="009819CD">
      <w:pPr>
        <w:pStyle w:val="kropka"/>
        <w:ind w:left="1276"/>
        <w:rPr>
          <w:rFonts w:asciiTheme="majorHAnsi" w:hAnsiTheme="majorHAnsi" w:cstheme="minorHAnsi"/>
        </w:rPr>
      </w:pPr>
      <w:r w:rsidRPr="00452F33">
        <w:rPr>
          <w:rFonts w:asciiTheme="majorHAnsi" w:hAnsiTheme="majorHAnsi" w:cstheme="minorHAnsi"/>
        </w:rPr>
        <w:t xml:space="preserve">• </w:t>
      </w:r>
      <w:r w:rsidRPr="00C37EEE">
        <w:rPr>
          <w:rFonts w:asciiTheme="majorHAnsi" w:hAnsiTheme="majorHAnsi" w:cstheme="minorHAnsi"/>
          <w:bCs/>
          <w:i/>
          <w:iCs/>
        </w:rPr>
        <w:t>Dyplomy dla wszystkich uczestników turnieju</w:t>
      </w:r>
      <w:r w:rsidRPr="00452F33">
        <w:rPr>
          <w:rFonts w:asciiTheme="majorHAnsi" w:hAnsiTheme="majorHAnsi" w:cstheme="minorHAnsi"/>
        </w:rPr>
        <w:br/>
        <w:t xml:space="preserve">• I miejsce - </w:t>
      </w:r>
      <w:r w:rsidRPr="00452F33">
        <w:rPr>
          <w:rFonts w:asciiTheme="majorHAnsi" w:hAnsiTheme="majorHAnsi" w:cstheme="minorHAnsi"/>
          <w:bCs/>
        </w:rPr>
        <w:t>Puchar Starosty</w:t>
      </w:r>
      <w:r w:rsidRPr="00452F33">
        <w:rPr>
          <w:rFonts w:asciiTheme="majorHAnsi" w:hAnsiTheme="majorHAnsi" w:cstheme="minorHAnsi"/>
        </w:rPr>
        <w:t xml:space="preserve"> + Medal + nagroda rzeczowa</w:t>
      </w:r>
      <w:r w:rsidRPr="00452F33">
        <w:rPr>
          <w:rFonts w:asciiTheme="majorHAnsi" w:hAnsiTheme="majorHAnsi" w:cstheme="minorHAnsi"/>
        </w:rPr>
        <w:br/>
        <w:t>• II miejsce - Medal + nagroda rzeczowa</w:t>
      </w:r>
      <w:r w:rsidRPr="00452F33">
        <w:rPr>
          <w:rFonts w:asciiTheme="majorHAnsi" w:hAnsiTheme="majorHAnsi" w:cstheme="minorHAnsi"/>
        </w:rPr>
        <w:br/>
        <w:t>• III miejsce - Medal + nagroda rzeczowa</w:t>
      </w:r>
      <w:r w:rsidRPr="00452F33">
        <w:rPr>
          <w:rFonts w:asciiTheme="majorHAnsi" w:hAnsiTheme="majorHAnsi" w:cstheme="minorHAnsi"/>
        </w:rPr>
        <w:br/>
        <w:t>• IV i V miejsce - nagroda rzeczowa</w:t>
      </w:r>
      <w:r w:rsidRPr="00452F33">
        <w:rPr>
          <w:rFonts w:asciiTheme="majorHAnsi" w:hAnsiTheme="majorHAnsi" w:cstheme="minorHAnsi"/>
        </w:rPr>
        <w:br/>
        <w:t xml:space="preserve">• </w:t>
      </w:r>
      <w:r w:rsidRPr="00452F33">
        <w:rPr>
          <w:rFonts w:asciiTheme="majorHAnsi" w:hAnsiTheme="majorHAnsi" w:cstheme="minorHAnsi"/>
          <w:bCs/>
        </w:rPr>
        <w:t>Statuetka</w:t>
      </w:r>
      <w:r w:rsidRPr="00452F33">
        <w:rPr>
          <w:rFonts w:asciiTheme="majorHAnsi" w:hAnsiTheme="majorHAnsi" w:cstheme="minorHAnsi"/>
        </w:rPr>
        <w:t xml:space="preserve"> dla najlepszej juniorki do lat 8</w:t>
      </w:r>
      <w:r w:rsidRPr="00452F33">
        <w:rPr>
          <w:rFonts w:asciiTheme="majorHAnsi" w:hAnsiTheme="majorHAnsi" w:cstheme="minorHAnsi"/>
        </w:rPr>
        <w:br/>
        <w:t xml:space="preserve">• Najmłodszy uczestnik - </w:t>
      </w:r>
      <w:r w:rsidRPr="00452F33">
        <w:rPr>
          <w:rFonts w:asciiTheme="majorHAnsi" w:hAnsiTheme="majorHAnsi" w:cstheme="minorHAnsi"/>
          <w:bCs/>
        </w:rPr>
        <w:t>Statuetka</w:t>
      </w:r>
      <w:r w:rsidRPr="00452F33">
        <w:rPr>
          <w:rFonts w:asciiTheme="majorHAnsi" w:hAnsiTheme="majorHAnsi" w:cstheme="minorHAnsi"/>
        </w:rPr>
        <w:t xml:space="preserve"> i upominek</w:t>
      </w:r>
      <w:r w:rsidRPr="00452F33">
        <w:rPr>
          <w:rFonts w:asciiTheme="majorHAnsi" w:hAnsiTheme="majorHAnsi" w:cstheme="minorHAnsi"/>
        </w:rPr>
        <w:br/>
        <w:t>• Nagrody dodatkowe dla najlepszych z powiatu oświęcimskiego</w:t>
      </w:r>
    </w:p>
    <w:p w:rsidR="00452F33" w:rsidRPr="00452F33" w:rsidRDefault="005336DE" w:rsidP="00452F3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WPISOWE:</w:t>
      </w:r>
    </w:p>
    <w:p w:rsidR="005336DE" w:rsidRPr="00452F33" w:rsidRDefault="005336DE" w:rsidP="005336D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Organizator MDK Oświęcim ustalił minimalną kwotę startową 10 zł, która w całości zostanie przekazana na cele charytatywne na pomoc dla </w:t>
      </w:r>
      <w:proofErr w:type="spellStart"/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Milenki</w:t>
      </w:r>
      <w:proofErr w:type="spellEnd"/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Szczęśniak</w:t>
      </w:r>
    </w:p>
    <w:p w:rsidR="005336DE" w:rsidRPr="00452F33" w:rsidRDefault="005336DE" w:rsidP="005336D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Strona fundacji: </w:t>
      </w:r>
      <w:hyperlink r:id="rId13" w:tgtFrame="_blank" w:history="1">
        <w:r w:rsidRPr="00452F33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>https://kawalek-nieba.pl/milenka-szczesniak</w:t>
        </w:r>
      </w:hyperlink>
    </w:p>
    <w:p w:rsidR="005336DE" w:rsidRPr="00452F33" w:rsidRDefault="005336DE" w:rsidP="005336DE">
      <w:pPr>
        <w:pStyle w:val="Akapitzlist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5336DE" w:rsidRPr="00452F33" w:rsidRDefault="005336DE" w:rsidP="00452F3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UWAGI KOŃCOWE:</w:t>
      </w:r>
    </w:p>
    <w:p w:rsidR="00452F33" w:rsidRPr="00452F33" w:rsidRDefault="00452F33" w:rsidP="00452F3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Organizator zastrzega sobie prawo do zmian w niniejszym Regulaminie.</w:t>
      </w:r>
    </w:p>
    <w:p w:rsidR="00452F33" w:rsidRPr="00452F33" w:rsidRDefault="00452F33" w:rsidP="00452F3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Sprawy nieujęte w Regulaminie rozstrzyga Organizator.</w:t>
      </w:r>
    </w:p>
    <w:p w:rsidR="00452F33" w:rsidRPr="00452F33" w:rsidRDefault="00452F33" w:rsidP="00452F3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b/>
          <w:sz w:val="24"/>
          <w:szCs w:val="24"/>
        </w:rPr>
        <w:t>Uczestnictwo w konkursie jest równoznaczne z akceptacją Regulaminu.</w:t>
      </w:r>
    </w:p>
    <w:p w:rsidR="00452F33" w:rsidRPr="00452F33" w:rsidRDefault="005336DE" w:rsidP="00452F3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Organizator zapewnia szachy oraz zegary wszystkim uczestnikom biorącym udział w turnieju</w:t>
      </w:r>
    </w:p>
    <w:p w:rsidR="00452F33" w:rsidRPr="00452F33" w:rsidRDefault="005336DE" w:rsidP="00452F3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Więcej informacji, Martin </w:t>
      </w:r>
      <w:proofErr w:type="spellStart"/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Surman</w:t>
      </w:r>
      <w:proofErr w:type="spellEnd"/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- kontakt: 515-990-430 lub </w:t>
      </w:r>
      <w:hyperlink r:id="rId14" w:tooltip="info@turniejeszachowe.pl" w:history="1">
        <w:r w:rsidRPr="00452F33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>info@turniejeszachowe.pl</w:t>
        </w:r>
      </w:hyperlink>
    </w:p>
    <w:p w:rsidR="00452F33" w:rsidRDefault="00452F33" w:rsidP="00452F33">
      <w:pPr>
        <w:pStyle w:val="Akapitzlist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C2239A" w:rsidRDefault="00C2239A" w:rsidP="00452F33">
      <w:pPr>
        <w:pStyle w:val="Akapitzlist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C37EEE" w:rsidRPr="00452F33" w:rsidRDefault="00C37EEE" w:rsidP="00452F33">
      <w:pPr>
        <w:pStyle w:val="Akapitzlist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452F33" w:rsidRPr="00452F33" w:rsidRDefault="00D72009" w:rsidP="00452F3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b/>
          <w:sz w:val="24"/>
          <w:szCs w:val="24"/>
        </w:rPr>
        <w:lastRenderedPageBreak/>
        <w:t>OCHRONA DANYCH OSOBOWYCH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 xml:space="preserve">Zgłoszenie do udziału w </w:t>
      </w:r>
      <w:r w:rsidR="00452F33" w:rsidRPr="00452F33">
        <w:rPr>
          <w:rFonts w:asciiTheme="majorHAnsi" w:hAnsiTheme="majorHAnsi" w:cs="Cambria"/>
          <w:sz w:val="24"/>
          <w:szCs w:val="24"/>
        </w:rPr>
        <w:t>Turnieju</w:t>
      </w:r>
      <w:r w:rsidRPr="00452F33">
        <w:rPr>
          <w:rFonts w:asciiTheme="majorHAnsi" w:hAnsiTheme="majorHAnsi" w:cs="Cambria"/>
          <w:sz w:val="24"/>
          <w:szCs w:val="24"/>
        </w:rPr>
        <w:t xml:space="preserve"> oznacza zgodę na przetwarzanie przez organizatora danych osobowych podanych w formularzach i kartach zgłoszenia w celach niezbędnych do prawidłowego przeprowadzenia organizowanego wydarzenia (zgodnie z art. 6 ust. 1 pkt. a) RODO). 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 xml:space="preserve">Organizator zastrzega sobie prawo do wykorzystania danych: imienia </w:t>
      </w:r>
      <w:r w:rsidR="00C37EEE">
        <w:rPr>
          <w:rFonts w:asciiTheme="majorHAnsi" w:hAnsiTheme="majorHAnsi" w:cs="Cambria"/>
          <w:sz w:val="24"/>
          <w:szCs w:val="24"/>
        </w:rPr>
        <w:t>i </w:t>
      </w:r>
      <w:r w:rsidRPr="00452F33">
        <w:rPr>
          <w:rFonts w:asciiTheme="majorHAnsi" w:hAnsiTheme="majorHAnsi" w:cs="Cambria"/>
          <w:sz w:val="24"/>
          <w:szCs w:val="24"/>
        </w:rPr>
        <w:t>nazwiska, klasy, miejscowości, nazwy instytucji delegującej w zakresie publicznej promocji i sprawozdawczości konkursu.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Organizator zastrzega sobie prawo do fotograficznej rejestracji wydarzenia oraz jego prezentacji w materiałach promocyjnych i sprawozdawczych, związanych z organizowanym konkursem.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Uczestnictwo w konkursie jest jednoznaczne ze zgodą na wykorzystanie zdjęć i materiałów multimedialnych zawierających wizerunek osób biorących udział w konkursie.</w:t>
      </w:r>
    </w:p>
    <w:p w:rsidR="00D72009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Klauzula informacyjna dla uczestników konkursu i opiekunów artystycznych znajduje się w załączniku do Regulaminu.</w:t>
      </w:r>
    </w:p>
    <w:p w:rsidR="00D72009" w:rsidRPr="00452F33" w:rsidRDefault="00D72009" w:rsidP="00C37EEE">
      <w:pPr>
        <w:spacing w:after="0" w:line="240" w:lineRule="auto"/>
        <w:jc w:val="both"/>
        <w:rPr>
          <w:rFonts w:asciiTheme="majorHAnsi" w:hAnsiTheme="majorHAnsi" w:cs="Cambria"/>
          <w:b/>
          <w:sz w:val="24"/>
          <w:szCs w:val="24"/>
        </w:rPr>
      </w:pPr>
      <w:r w:rsidRPr="00452F33">
        <w:rPr>
          <w:rFonts w:asciiTheme="majorHAnsi" w:hAnsiTheme="majorHAnsi" w:cs="Cambria"/>
          <w:b/>
          <w:sz w:val="24"/>
          <w:szCs w:val="24"/>
        </w:rPr>
        <w:t>ZAPRASZAMY !</w:t>
      </w:r>
    </w:p>
    <w:p w:rsidR="00452F33" w:rsidRPr="00452F33" w:rsidRDefault="00452F33" w:rsidP="00C37EEE">
      <w:pPr>
        <w:spacing w:after="0" w:line="240" w:lineRule="auto"/>
        <w:jc w:val="both"/>
        <w:rPr>
          <w:rFonts w:asciiTheme="majorHAnsi" w:hAnsiTheme="majorHAnsi" w:cs="Cambria"/>
          <w:sz w:val="24"/>
          <w:szCs w:val="24"/>
        </w:rPr>
      </w:pPr>
    </w:p>
    <w:p w:rsidR="00452F33" w:rsidRPr="00C2239A" w:rsidRDefault="00452F33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KLAUZULA INFORMACYJNA </w:t>
      </w:r>
    </w:p>
    <w:p w:rsidR="00452F33" w:rsidRPr="00C2239A" w:rsidRDefault="00452F33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Zgodnie z art. 13 ust. 1 i ust. 2 rozporządzenia Parlamentu Europejskiego i Rady (UE) 2016/679 z 27 kwietnia 2016 r. w sprawie ochrony osób fizycznych w związku z prze</w:t>
      </w:r>
      <w:r w:rsidR="00C37EEE">
        <w:rPr>
          <w:rFonts w:asciiTheme="majorHAnsi" w:hAnsiTheme="majorHAnsi" w:cs="Calibri"/>
          <w:sz w:val="20"/>
          <w:szCs w:val="20"/>
        </w:rPr>
        <w:t>twarzaniem danych osobowych i w </w:t>
      </w:r>
      <w:r w:rsidRPr="00C2239A">
        <w:rPr>
          <w:rFonts w:asciiTheme="majorHAnsi" w:hAnsiTheme="majorHAnsi" w:cs="Calibri"/>
          <w:sz w:val="20"/>
          <w:szCs w:val="20"/>
        </w:rPr>
        <w:t>sprawie swobodnego przepływu takich danych oraz uchylenia dyrektywy 95/46/WE (Dz. Urz. UE. L. 2016.119.1), dalej RODO, informujemy, że: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Administratorem danych osobowych uczestników konkursów, wydarzeń i zajęć organizowanych przez MDK w Oświęcimiu jest Młodzieżowy Dom Kultury w Oświęcimiu z siedzibą: 32-600 Oświęcim, ul. Olszewskiego 1. Administrator prowadzi operacje przetwarzania danych osobowych uczestników konkursów.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 xml:space="preserve">Dane kontaktowe Administratora: </w:t>
      </w:r>
      <w:r w:rsidRPr="00C2239A">
        <w:rPr>
          <w:rFonts w:asciiTheme="majorHAnsi" w:hAnsiTheme="majorHAnsi" w:cs="Calibri"/>
          <w:i/>
          <w:iCs/>
          <w:sz w:val="20"/>
          <w:szCs w:val="20"/>
        </w:rPr>
        <w:t>sekretariat.mdk@powiat.oswiecim.pl</w:t>
      </w:r>
      <w:r w:rsidRPr="00C2239A">
        <w:rPr>
          <w:rFonts w:asciiTheme="majorHAnsi" w:hAnsiTheme="majorHAnsi" w:cs="Calibri"/>
          <w:sz w:val="20"/>
          <w:szCs w:val="20"/>
        </w:rPr>
        <w:t>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15" w:history="1">
        <w:r w:rsidRPr="00C2239A">
          <w:rPr>
            <w:rStyle w:val="Hipercze"/>
            <w:rFonts w:asciiTheme="majorHAnsi" w:hAnsiTheme="majorHAnsi" w:cs="Calibri"/>
            <w:sz w:val="20"/>
            <w:szCs w:val="20"/>
          </w:rPr>
          <w:t>iod@powiat.oswiecim.pl</w:t>
        </w:r>
      </w:hyperlink>
      <w:r w:rsidRPr="00C2239A">
        <w:rPr>
          <w:rFonts w:asciiTheme="majorHAnsi" w:hAnsiTheme="majorHAnsi" w:cs="Calibri"/>
          <w:sz w:val="20"/>
          <w:szCs w:val="20"/>
        </w:rPr>
        <w:t>. Z inspektorem ochrony danych można się kontaktować we wszystkich sprawach dotyczących przetwarzania danych osobowych oraz korzystania z praw związanych z przetwarzaniem danych.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Wizerunek uczestników konkursów, wydarzeń oraz zajęć edukacyjnych itp. będzie przetwarzany wyłącznie w celu promocji działań Młodzieżowego Domu Kultury w Oświęcimiu. Podstawą przetwarzania danych osobowych w MDK jest art.6 ust.1 pkt. a) RODO.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 xml:space="preserve">Wizerunek uczestników zajęć, konkursów, wydarzeń w MDK może zostać udostępniony innym podmiotom (Starostwo Powiatowe w Oświęcimiu, ul. Wyspiańskiego 10, 32-600 Oświęcim, </w:t>
      </w:r>
      <w:proofErr w:type="spellStart"/>
      <w:r w:rsidRPr="00C2239A">
        <w:rPr>
          <w:rFonts w:asciiTheme="majorHAnsi" w:hAnsiTheme="majorHAnsi" w:cs="Calibri"/>
          <w:sz w:val="20"/>
          <w:szCs w:val="20"/>
        </w:rPr>
        <w:t>MOKSiR</w:t>
      </w:r>
      <w:proofErr w:type="spellEnd"/>
      <w:r w:rsidRPr="00C2239A">
        <w:rPr>
          <w:rFonts w:asciiTheme="majorHAnsi" w:hAnsiTheme="majorHAnsi" w:cs="Calibri"/>
          <w:sz w:val="20"/>
          <w:szCs w:val="20"/>
        </w:rPr>
        <w:t xml:space="preserve"> w Chełmku, </w:t>
      </w:r>
      <w:r w:rsidRPr="00C2239A">
        <w:rPr>
          <w:rStyle w:val="lrzxr"/>
          <w:rFonts w:asciiTheme="majorHAnsi" w:hAnsiTheme="majorHAnsi" w:cs="Calibri"/>
          <w:sz w:val="20"/>
          <w:szCs w:val="20"/>
        </w:rPr>
        <w:t>plac Kilińskiego 3, 32-660 Chełmek, Urząd Miejski w Chełmku,</w:t>
      </w:r>
      <w:r w:rsidRPr="00C2239A">
        <w:rPr>
          <w:rStyle w:val="Hipercze"/>
          <w:rFonts w:asciiTheme="majorHAnsi" w:hAnsiTheme="majorHAnsi"/>
          <w:sz w:val="20"/>
          <w:szCs w:val="20"/>
          <w:u w:val="none"/>
        </w:rPr>
        <w:t xml:space="preserve"> </w:t>
      </w:r>
      <w:r w:rsidRPr="00C2239A">
        <w:rPr>
          <w:rStyle w:val="Hipercze"/>
          <w:rFonts w:asciiTheme="majorHAnsi" w:hAnsiTheme="majorHAnsi" w:cs="Calibri"/>
          <w:color w:val="auto"/>
          <w:sz w:val="20"/>
          <w:szCs w:val="20"/>
          <w:u w:val="none"/>
        </w:rPr>
        <w:t xml:space="preserve">ul. </w:t>
      </w:r>
      <w:r w:rsidRPr="00C2239A">
        <w:rPr>
          <w:rStyle w:val="lrzxr"/>
          <w:rFonts w:asciiTheme="majorHAnsi" w:hAnsiTheme="majorHAnsi" w:cs="Calibri"/>
          <w:sz w:val="20"/>
          <w:szCs w:val="20"/>
        </w:rPr>
        <w:t xml:space="preserve">Krakowska 11, 32-660 Chełmek </w:t>
      </w:r>
      <w:r w:rsidRPr="00C2239A">
        <w:rPr>
          <w:rFonts w:asciiTheme="majorHAnsi" w:hAnsiTheme="majorHAnsi" w:cs="Calibri"/>
          <w:sz w:val="20"/>
          <w:szCs w:val="20"/>
        </w:rPr>
        <w:t>) wyłącznie w celu realizacji, ewaluacji, kontroli, monitoringu i sprawozdawczości oraz promocji działań edukacyjnych MDK.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Podanie danych jest dobrowolne.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Każdy uczestnik zajęć, konkursów i wydarzeń w MDK ma prawo do</w:t>
      </w:r>
      <w:r w:rsidR="00C37EEE">
        <w:rPr>
          <w:rFonts w:asciiTheme="majorHAnsi" w:hAnsiTheme="majorHAnsi" w:cs="Calibri"/>
          <w:sz w:val="20"/>
          <w:szCs w:val="20"/>
        </w:rPr>
        <w:t>stępu do treści swoich danych i </w:t>
      </w:r>
      <w:r w:rsidRPr="00C2239A">
        <w:rPr>
          <w:rFonts w:asciiTheme="majorHAnsi" w:hAnsiTheme="majorHAnsi" w:cs="Calibri"/>
          <w:sz w:val="20"/>
          <w:szCs w:val="20"/>
        </w:rPr>
        <w:t xml:space="preserve">ich poprawiania oraz do ich usunięcia, lub ograniczenia przetwarzania danych osobowych, wniesienia sprzeciwu wobec takiego przetwarzania, wniesienia skarg do organu nadzorczego (tj.: Prezesa Urzędu Ochrony Danych Osobowych, ul. Stawki 2, 00 – 193 Warszawa.), cofnięcia zgody na przetwarzanie danych osobowych, bez wpływu na zgodność z prawem przetwarzania, którego dokonano na podstawie zgody przed jej cofnięciem. </w:t>
      </w:r>
    </w:p>
    <w:p w:rsid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Dane osobowe uczestników zajęć, wydarzeń i konkursów w MDK nie podlegają zautomatyzowanemu podejmowaniu decyzji, w tym profilowaniu.</w:t>
      </w:r>
    </w:p>
    <w:p w:rsidR="00C2239A" w:rsidRDefault="00C2239A">
      <w:pPr>
        <w:rPr>
          <w:rFonts w:asciiTheme="majorHAnsi" w:eastAsia="Times New Roman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</w:rPr>
        <w:br w:type="page"/>
      </w:r>
    </w:p>
    <w:p w:rsidR="00C2239A" w:rsidRPr="001F5673" w:rsidRDefault="00C2239A" w:rsidP="00C2239A">
      <w:pPr>
        <w:spacing w:after="0" w:line="240" w:lineRule="auto"/>
        <w:jc w:val="right"/>
        <w:rPr>
          <w:rFonts w:asciiTheme="majorHAnsi" w:hAnsiTheme="majorHAnsi"/>
          <w:i/>
          <w:sz w:val="20"/>
          <w:szCs w:val="20"/>
        </w:rPr>
      </w:pPr>
      <w:r w:rsidRPr="001F5673">
        <w:rPr>
          <w:rFonts w:asciiTheme="majorHAnsi" w:hAnsiTheme="majorHAnsi"/>
          <w:i/>
          <w:sz w:val="20"/>
          <w:szCs w:val="20"/>
        </w:rPr>
        <w:lastRenderedPageBreak/>
        <w:t xml:space="preserve">Załącznik nr 1 </w:t>
      </w:r>
      <w:r w:rsidR="001F5673">
        <w:rPr>
          <w:rFonts w:asciiTheme="majorHAnsi" w:hAnsiTheme="majorHAnsi"/>
          <w:i/>
          <w:sz w:val="20"/>
          <w:szCs w:val="20"/>
        </w:rPr>
        <w:t>do Regulaminu VIII Powiatowego T</w:t>
      </w:r>
      <w:r w:rsidRPr="001F5673">
        <w:rPr>
          <w:rFonts w:asciiTheme="majorHAnsi" w:hAnsiTheme="majorHAnsi"/>
          <w:i/>
          <w:sz w:val="20"/>
          <w:szCs w:val="20"/>
        </w:rPr>
        <w:t>urnieju Szachowego</w:t>
      </w:r>
    </w:p>
    <w:p w:rsidR="00C2239A" w:rsidRDefault="00C2239A" w:rsidP="00C2239A">
      <w:pPr>
        <w:spacing w:after="0" w:line="240" w:lineRule="auto"/>
        <w:jc w:val="center"/>
        <w:rPr>
          <w:b/>
          <w:sz w:val="20"/>
          <w:szCs w:val="20"/>
        </w:rPr>
      </w:pPr>
    </w:p>
    <w:p w:rsidR="00C2239A" w:rsidRPr="001F5673" w:rsidRDefault="00C2239A" w:rsidP="00C2239A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1F5673">
        <w:rPr>
          <w:rFonts w:asciiTheme="majorHAnsi" w:hAnsiTheme="majorHAnsi"/>
          <w:b/>
          <w:sz w:val="24"/>
          <w:szCs w:val="24"/>
        </w:rPr>
        <w:t xml:space="preserve">Zgoda na udział w turnieju osoby niepełnoletniej </w:t>
      </w:r>
      <w:r w:rsidRPr="001F5673">
        <w:rPr>
          <w:rFonts w:asciiTheme="majorHAnsi" w:hAnsiTheme="majorHAnsi"/>
          <w:sz w:val="24"/>
          <w:szCs w:val="24"/>
        </w:rPr>
        <w:t>(wypełnia tylko opiekun osoby niepełnoletniej)</w:t>
      </w:r>
    </w:p>
    <w:tbl>
      <w:tblPr>
        <w:tblW w:w="0" w:type="auto"/>
        <w:tblLayout w:type="fixed"/>
        <w:tblLook w:val="0000"/>
      </w:tblPr>
      <w:tblGrid>
        <w:gridCol w:w="3227"/>
        <w:gridCol w:w="6236"/>
      </w:tblGrid>
      <w:tr w:rsidR="00C2239A" w:rsidRPr="001F5673" w:rsidTr="00114D56">
        <w:tc>
          <w:tcPr>
            <w:tcW w:w="3227" w:type="dxa"/>
            <w:shd w:val="clear" w:color="auto" w:fill="auto"/>
          </w:tcPr>
          <w:p w:rsidR="00C2239A" w:rsidRPr="001F5673" w:rsidRDefault="00C2239A" w:rsidP="00114D5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2239A" w:rsidRPr="001F5673" w:rsidRDefault="00C2239A" w:rsidP="00114D5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F5673">
              <w:rPr>
                <w:rFonts w:asciiTheme="majorHAnsi" w:hAnsiTheme="majorHAnsi"/>
                <w:sz w:val="24"/>
                <w:szCs w:val="24"/>
              </w:rPr>
              <w:t>Wyrażam zgodę na udział</w:t>
            </w:r>
          </w:p>
        </w:tc>
        <w:tc>
          <w:tcPr>
            <w:tcW w:w="6236" w:type="dxa"/>
            <w:tcBorders>
              <w:bottom w:val="dashed" w:sz="4" w:space="0" w:color="000000"/>
            </w:tcBorders>
            <w:shd w:val="clear" w:color="auto" w:fill="auto"/>
          </w:tcPr>
          <w:p w:rsidR="00C2239A" w:rsidRPr="001F5673" w:rsidRDefault="00C2239A" w:rsidP="00114D5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239A" w:rsidRPr="001F5673" w:rsidTr="00114D56">
        <w:tc>
          <w:tcPr>
            <w:tcW w:w="3227" w:type="dxa"/>
            <w:shd w:val="clear" w:color="auto" w:fill="auto"/>
          </w:tcPr>
          <w:p w:rsidR="00C2239A" w:rsidRPr="001F5673" w:rsidRDefault="00C2239A" w:rsidP="00114D5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dashed" w:sz="4" w:space="0" w:color="000000"/>
            </w:tcBorders>
            <w:shd w:val="clear" w:color="auto" w:fill="auto"/>
          </w:tcPr>
          <w:p w:rsidR="00C2239A" w:rsidRPr="001F5673" w:rsidRDefault="00C2239A" w:rsidP="00114D5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F5673">
              <w:rPr>
                <w:rFonts w:asciiTheme="majorHAnsi" w:hAnsiTheme="majorHAnsi"/>
                <w:sz w:val="24"/>
                <w:szCs w:val="24"/>
              </w:rPr>
              <w:t>Imię i nazwisko dziecka</w:t>
            </w:r>
          </w:p>
        </w:tc>
      </w:tr>
    </w:tbl>
    <w:p w:rsidR="00C2239A" w:rsidRPr="001F5673" w:rsidRDefault="00C2239A" w:rsidP="00C2239A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C2239A" w:rsidRPr="001F5673" w:rsidRDefault="00C2239A" w:rsidP="00C2239A">
      <w:pPr>
        <w:spacing w:line="240" w:lineRule="auto"/>
        <w:rPr>
          <w:rFonts w:asciiTheme="majorHAnsi" w:hAnsiTheme="majorHAnsi"/>
          <w:sz w:val="24"/>
          <w:szCs w:val="24"/>
        </w:rPr>
      </w:pPr>
      <w:r w:rsidRPr="001F5673">
        <w:rPr>
          <w:rFonts w:asciiTheme="majorHAnsi" w:hAnsiTheme="majorHAnsi"/>
          <w:sz w:val="24"/>
          <w:szCs w:val="24"/>
        </w:rPr>
        <w:t>w turnieju szachowym 3 października 2021 r. organizowanym  przez Młodzieżowy Dom Kultury w Oświęcimiu.</w:t>
      </w:r>
    </w:p>
    <w:p w:rsidR="00C2239A" w:rsidRPr="001F5673" w:rsidRDefault="00C2239A" w:rsidP="00C2239A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C2239A" w:rsidRPr="001F5673" w:rsidRDefault="00C2239A" w:rsidP="00C2239A">
      <w:pPr>
        <w:spacing w:line="240" w:lineRule="auto"/>
        <w:rPr>
          <w:rFonts w:asciiTheme="majorHAnsi" w:hAnsiTheme="majorHAnsi"/>
          <w:sz w:val="24"/>
          <w:szCs w:val="24"/>
        </w:rPr>
      </w:pPr>
      <w:r w:rsidRPr="001F5673">
        <w:rPr>
          <w:rFonts w:asciiTheme="majorHAnsi" w:hAnsiTheme="majorHAnsi"/>
          <w:sz w:val="24"/>
          <w:szCs w:val="24"/>
        </w:rPr>
        <w:t>Miejscowość, data</w:t>
      </w:r>
      <w:r w:rsidR="001F5673">
        <w:rPr>
          <w:rFonts w:asciiTheme="majorHAnsi" w:hAnsiTheme="majorHAnsi"/>
          <w:sz w:val="24"/>
          <w:szCs w:val="24"/>
        </w:rPr>
        <w:t xml:space="preserve">………………………………                         </w:t>
      </w:r>
      <w:r w:rsidRPr="001F5673">
        <w:rPr>
          <w:rFonts w:asciiTheme="majorHAnsi" w:hAnsiTheme="majorHAnsi"/>
          <w:sz w:val="24"/>
          <w:szCs w:val="24"/>
        </w:rPr>
        <w:t xml:space="preserve">   </w:t>
      </w:r>
      <w:r w:rsidR="001F5673">
        <w:rPr>
          <w:rFonts w:asciiTheme="majorHAnsi" w:hAnsiTheme="majorHAnsi"/>
          <w:sz w:val="24"/>
          <w:szCs w:val="24"/>
        </w:rPr>
        <w:t>………………………………………………</w:t>
      </w:r>
    </w:p>
    <w:p w:rsidR="00C2239A" w:rsidRPr="001F5673" w:rsidRDefault="00C2239A" w:rsidP="00C2239A">
      <w:pPr>
        <w:spacing w:line="240" w:lineRule="auto"/>
        <w:rPr>
          <w:rFonts w:asciiTheme="majorHAnsi" w:hAnsiTheme="majorHAnsi"/>
          <w:sz w:val="24"/>
          <w:szCs w:val="24"/>
        </w:rPr>
      </w:pPr>
      <w:r w:rsidRPr="001F5673">
        <w:rPr>
          <w:rFonts w:asciiTheme="majorHAnsi" w:hAnsiTheme="majorHAnsi"/>
          <w:sz w:val="24"/>
          <w:szCs w:val="24"/>
        </w:rPr>
        <w:tab/>
      </w:r>
      <w:r w:rsidRPr="001F5673">
        <w:rPr>
          <w:rFonts w:asciiTheme="majorHAnsi" w:hAnsiTheme="majorHAnsi"/>
          <w:sz w:val="24"/>
          <w:szCs w:val="24"/>
        </w:rPr>
        <w:tab/>
      </w:r>
      <w:r w:rsidRPr="001F5673">
        <w:rPr>
          <w:rFonts w:asciiTheme="majorHAnsi" w:hAnsiTheme="majorHAnsi"/>
          <w:sz w:val="24"/>
          <w:szCs w:val="24"/>
        </w:rPr>
        <w:tab/>
      </w:r>
      <w:r w:rsidRPr="001F5673">
        <w:rPr>
          <w:rFonts w:asciiTheme="majorHAnsi" w:hAnsiTheme="majorHAnsi"/>
          <w:sz w:val="24"/>
          <w:szCs w:val="24"/>
        </w:rPr>
        <w:tab/>
      </w:r>
      <w:r w:rsidRPr="001F5673">
        <w:rPr>
          <w:rFonts w:asciiTheme="majorHAnsi" w:hAnsiTheme="majorHAnsi"/>
          <w:sz w:val="24"/>
          <w:szCs w:val="24"/>
        </w:rPr>
        <w:tab/>
      </w:r>
      <w:r w:rsidRPr="001F5673">
        <w:rPr>
          <w:rFonts w:asciiTheme="majorHAnsi" w:hAnsiTheme="majorHAnsi"/>
          <w:sz w:val="24"/>
          <w:szCs w:val="24"/>
        </w:rPr>
        <w:tab/>
      </w:r>
      <w:r w:rsidRPr="001F5673">
        <w:rPr>
          <w:rFonts w:asciiTheme="majorHAnsi" w:hAnsiTheme="majorHAnsi"/>
          <w:sz w:val="24"/>
          <w:szCs w:val="24"/>
        </w:rPr>
        <w:tab/>
      </w:r>
      <w:r w:rsidRPr="001F5673">
        <w:rPr>
          <w:rFonts w:asciiTheme="majorHAnsi" w:hAnsiTheme="majorHAnsi"/>
          <w:sz w:val="24"/>
          <w:szCs w:val="24"/>
        </w:rPr>
        <w:tab/>
        <w:t>Podpis rodzica/opiekuna</w:t>
      </w: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 w:cs="Calibri"/>
          <w:b/>
          <w:bCs/>
        </w:rPr>
      </w:pPr>
    </w:p>
    <w:p w:rsidR="00C2239A" w:rsidRPr="001F5673" w:rsidRDefault="00C2239A" w:rsidP="00C2239A">
      <w:pPr>
        <w:pStyle w:val="NormalnyWeb"/>
        <w:spacing w:before="0" w:beforeAutospacing="0" w:after="0" w:line="240" w:lineRule="auto"/>
        <w:jc w:val="center"/>
        <w:rPr>
          <w:rFonts w:asciiTheme="majorHAnsi" w:hAnsiTheme="majorHAnsi" w:cs="Calibri"/>
          <w:b/>
          <w:bCs/>
        </w:rPr>
      </w:pPr>
    </w:p>
    <w:p w:rsidR="00C2239A" w:rsidRPr="001F5673" w:rsidRDefault="00C2239A" w:rsidP="00C2239A">
      <w:pPr>
        <w:pStyle w:val="NormalnyWeb"/>
        <w:spacing w:before="0" w:beforeAutospacing="0" w:after="0" w:line="240" w:lineRule="auto"/>
        <w:jc w:val="center"/>
        <w:rPr>
          <w:rFonts w:asciiTheme="majorHAnsi" w:hAnsiTheme="majorHAnsi" w:cs="Calibri"/>
          <w:b/>
          <w:bCs/>
        </w:rPr>
      </w:pPr>
      <w:r w:rsidRPr="001F5673">
        <w:rPr>
          <w:rFonts w:asciiTheme="majorHAnsi" w:hAnsiTheme="majorHAnsi" w:cs="Calibri"/>
          <w:b/>
          <w:bCs/>
        </w:rPr>
        <w:t>Zgoda na wykorzystanie wizerunku uczestnika turnieju szachowego:</w:t>
      </w:r>
    </w:p>
    <w:p w:rsidR="00C2239A" w:rsidRPr="001F5673" w:rsidRDefault="00C2239A" w:rsidP="00C2239A">
      <w:pPr>
        <w:pStyle w:val="NormalnyWeb"/>
        <w:spacing w:before="0" w:beforeAutospacing="0" w:after="0" w:line="240" w:lineRule="auto"/>
        <w:jc w:val="center"/>
        <w:rPr>
          <w:rFonts w:asciiTheme="majorHAnsi" w:hAnsiTheme="majorHAnsi"/>
        </w:rPr>
      </w:pPr>
    </w:p>
    <w:p w:rsidR="00C2239A" w:rsidRPr="001F5673" w:rsidRDefault="00C2239A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 xml:space="preserve">Wyrażam zgodę na wykorzystanie mojego wizerunku / wizerunku mojego dziecka* przez </w:t>
      </w:r>
      <w:r w:rsidRPr="001F5673">
        <w:rPr>
          <w:rFonts w:asciiTheme="majorHAnsi" w:hAnsiTheme="majorHAnsi" w:cs="Calibri"/>
          <w:b/>
          <w:bCs/>
        </w:rPr>
        <w:t>Młodzieżowy Dom Kultury w Oświęcimiu będący organizatorem Turnieju szachowego</w:t>
      </w:r>
      <w:r w:rsidRPr="001F5673">
        <w:rPr>
          <w:rFonts w:asciiTheme="majorHAnsi" w:hAnsiTheme="majorHAnsi" w:cs="Calibri"/>
        </w:rPr>
        <w:t xml:space="preserve"> w dniu 3 października 2021r. (dalej: </w:t>
      </w:r>
      <w:r w:rsidRPr="001F5673">
        <w:rPr>
          <w:rFonts w:asciiTheme="majorHAnsi" w:hAnsiTheme="majorHAnsi" w:cs="Calibri"/>
          <w:b/>
          <w:bCs/>
        </w:rPr>
        <w:t>MDK w Oświęcimiu</w:t>
      </w:r>
      <w:r w:rsidRPr="001F5673">
        <w:rPr>
          <w:rFonts w:asciiTheme="majorHAnsi" w:hAnsiTheme="majorHAnsi" w:cs="Calibri"/>
        </w:rPr>
        <w:t>).</w:t>
      </w:r>
    </w:p>
    <w:p w:rsidR="00C2239A" w:rsidRPr="001F5673" w:rsidRDefault="00C2239A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>Wyrażam na rzecz MDK w Oświęcimiu zgodę na wykorzystanie przez niego lub przez inne osoby na zlecenie MDK w Oświęcimiu mojego wizerunku / wizerunku mojego dziecka*, w tym na: obrót egzemplarzami, na których u</w:t>
      </w:r>
      <w:r w:rsidR="00C37EEE">
        <w:rPr>
          <w:rFonts w:asciiTheme="majorHAnsi" w:hAnsiTheme="majorHAnsi" w:cs="Calibri"/>
        </w:rPr>
        <w:t>trwalono ten wizerunek, oraz na </w:t>
      </w:r>
      <w:r w:rsidRPr="001F5673">
        <w:rPr>
          <w:rFonts w:asciiTheme="majorHAnsi" w:hAnsiTheme="majorHAnsi" w:cs="Calibri"/>
        </w:rPr>
        <w:t>zwielokrotnianie wizerunku wszelkimi do</w:t>
      </w:r>
      <w:r w:rsidR="00C37EEE">
        <w:rPr>
          <w:rFonts w:asciiTheme="majorHAnsi" w:hAnsiTheme="majorHAnsi" w:cs="Calibri"/>
        </w:rPr>
        <w:t>stępnymi aktualnie technikami i </w:t>
      </w:r>
      <w:r w:rsidRPr="001F5673">
        <w:rPr>
          <w:rFonts w:asciiTheme="majorHAnsi" w:hAnsiTheme="majorHAnsi" w:cs="Calibri"/>
        </w:rPr>
        <w:t>metodami, rozpowszechnianie oraz publikowanie, także wraz z wizerunkami innych osób na materiałach służących popularyzacji</w:t>
      </w:r>
      <w:r w:rsidR="00C37EEE">
        <w:rPr>
          <w:rFonts w:asciiTheme="majorHAnsi" w:hAnsiTheme="majorHAnsi" w:cs="Calibri"/>
        </w:rPr>
        <w:t xml:space="preserve"> działań MDK w Oświęcimiu, oraz </w:t>
      </w:r>
      <w:r w:rsidRPr="001F5673">
        <w:rPr>
          <w:rFonts w:asciiTheme="majorHAnsi" w:hAnsiTheme="majorHAnsi" w:cs="Calibri"/>
        </w:rPr>
        <w:t>prezentowanie osiągnięć z podaniem imienia i nazwiska, poprzez rozpowszechnianie wizerunku w:</w:t>
      </w:r>
    </w:p>
    <w:p w:rsidR="00C2239A" w:rsidRPr="001F5673" w:rsidRDefault="00C2239A" w:rsidP="00C37EEE">
      <w:pPr>
        <w:pStyle w:val="NormalnyWeb"/>
        <w:spacing w:before="0" w:beforeAutospacing="0" w:after="0" w:line="240" w:lineRule="auto"/>
        <w:ind w:left="567" w:hanging="284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 xml:space="preserve">a) mediach elektronicznych, w szczególności na stronach internetowych i mediach </w:t>
      </w:r>
      <w:proofErr w:type="spellStart"/>
      <w:r w:rsidRPr="001F5673">
        <w:rPr>
          <w:rFonts w:asciiTheme="majorHAnsi" w:hAnsiTheme="majorHAnsi" w:cs="Calibri"/>
        </w:rPr>
        <w:t>społecznościowych</w:t>
      </w:r>
      <w:proofErr w:type="spellEnd"/>
      <w:r w:rsidRPr="001F5673">
        <w:rPr>
          <w:rFonts w:asciiTheme="majorHAnsi" w:hAnsiTheme="majorHAnsi" w:cs="Calibri"/>
        </w:rPr>
        <w:t xml:space="preserve"> (np. </w:t>
      </w:r>
      <w:proofErr w:type="spellStart"/>
      <w:r w:rsidRPr="001F5673">
        <w:rPr>
          <w:rFonts w:asciiTheme="majorHAnsi" w:hAnsiTheme="majorHAnsi" w:cs="Calibri"/>
        </w:rPr>
        <w:t>Facebook</w:t>
      </w:r>
      <w:proofErr w:type="spellEnd"/>
      <w:r w:rsidRPr="001F5673">
        <w:rPr>
          <w:rFonts w:asciiTheme="majorHAnsi" w:hAnsiTheme="majorHAnsi" w:cs="Calibri"/>
        </w:rPr>
        <w:t>);</w:t>
      </w:r>
    </w:p>
    <w:p w:rsidR="00C2239A" w:rsidRPr="001F5673" w:rsidRDefault="00C2239A" w:rsidP="00C37EEE">
      <w:pPr>
        <w:pStyle w:val="NormalnyWeb"/>
        <w:spacing w:before="0" w:beforeAutospacing="0" w:after="0" w:line="240" w:lineRule="auto"/>
        <w:ind w:left="284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>b) prasie;</w:t>
      </w:r>
    </w:p>
    <w:p w:rsidR="00C2239A" w:rsidRPr="001F5673" w:rsidRDefault="00C2239A" w:rsidP="00C37EEE">
      <w:pPr>
        <w:pStyle w:val="NormalnyWeb"/>
        <w:spacing w:before="0" w:beforeAutospacing="0" w:after="0" w:line="240" w:lineRule="auto"/>
        <w:ind w:left="284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>c) broszurach, ulotkach, gazetkach itp.;</w:t>
      </w:r>
    </w:p>
    <w:p w:rsidR="00C2239A" w:rsidRPr="001F5673" w:rsidRDefault="00C2239A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>na czas nieokreślony od podpisania niniejszej Zgody.</w:t>
      </w:r>
    </w:p>
    <w:p w:rsidR="00C2239A" w:rsidRPr="001F5673" w:rsidRDefault="00C2239A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 w:cs="Calibri"/>
        </w:rPr>
      </w:pPr>
      <w:r w:rsidRPr="001F5673">
        <w:rPr>
          <w:rFonts w:asciiTheme="majorHAnsi" w:hAnsiTheme="majorHAnsi" w:cs="Calibri"/>
        </w:rPr>
        <w:t>MDK w Oświęcimiu może przenieść na inne podmioty prawo do korzystania z wizerunku na zasadach określonych w niniejszej Zgodzie, w celu promocji działań MDK w Oświęcimiu.</w:t>
      </w:r>
    </w:p>
    <w:p w:rsidR="00C2239A" w:rsidRPr="001F5673" w:rsidRDefault="00C2239A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 xml:space="preserve">Dyrektor MDK informuje, że nie jest Administratorem danych Osobowych publikowanych na portalach </w:t>
      </w:r>
      <w:proofErr w:type="spellStart"/>
      <w:r w:rsidRPr="001F5673">
        <w:rPr>
          <w:rFonts w:asciiTheme="majorHAnsi" w:hAnsiTheme="majorHAnsi" w:cs="Calibri"/>
        </w:rPr>
        <w:t>społecznościowych</w:t>
      </w:r>
      <w:proofErr w:type="spellEnd"/>
      <w:r w:rsidR="001F5673" w:rsidRPr="001F5673">
        <w:rPr>
          <w:rFonts w:asciiTheme="majorHAnsi" w:hAnsiTheme="majorHAnsi" w:cs="Calibri"/>
        </w:rPr>
        <w:t xml:space="preserve">. W związku z tym nie może zapewnić w tych miejscach publikacji, przysługujących Państwu praw </w:t>
      </w:r>
      <w:r w:rsidR="00C37EEE">
        <w:rPr>
          <w:rFonts w:asciiTheme="majorHAnsi" w:hAnsiTheme="majorHAnsi" w:cs="Calibri"/>
        </w:rPr>
        <w:t>dotyczących danych osobowych, w </w:t>
      </w:r>
      <w:r w:rsidR="001F5673" w:rsidRPr="001F5673">
        <w:rPr>
          <w:rFonts w:asciiTheme="majorHAnsi" w:hAnsiTheme="majorHAnsi" w:cs="Calibri"/>
        </w:rPr>
        <w:t>szczególności usunięcia danych i prawa do zapomnienia.</w:t>
      </w: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>Miejscowość, data: …………………………………………………..</w:t>
      </w: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  <w:bookmarkStart w:id="0" w:name="_GoBack"/>
      <w:bookmarkEnd w:id="0"/>
      <w:r w:rsidRPr="001F5673">
        <w:rPr>
          <w:rFonts w:asciiTheme="majorHAnsi" w:hAnsiTheme="majorHAnsi" w:cs="Calibri"/>
        </w:rPr>
        <w:t>Podpis uczestnika /</w:t>
      </w:r>
      <w:r w:rsidR="00C37EEE">
        <w:rPr>
          <w:rFonts w:asciiTheme="majorHAnsi" w:hAnsiTheme="majorHAnsi" w:cs="Calibri"/>
        </w:rPr>
        <w:t xml:space="preserve"> rodzica lub opiekuna prawnego………………………………………………………</w:t>
      </w: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>UWAGA:</w:t>
      </w: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  <w:r w:rsidRPr="001F5673">
        <w:rPr>
          <w:rFonts w:asciiTheme="majorHAnsi" w:hAnsiTheme="majorHAnsi" w:cs="Calibri"/>
        </w:rPr>
        <w:t>* niepotrzebne skreślić</w:t>
      </w:r>
    </w:p>
    <w:p w:rsidR="00C2239A" w:rsidRPr="001F5673" w:rsidRDefault="00C2239A" w:rsidP="00C2239A">
      <w:pPr>
        <w:pStyle w:val="NormalnyWeb"/>
        <w:spacing w:before="0" w:beforeAutospacing="0" w:after="0" w:line="240" w:lineRule="auto"/>
        <w:rPr>
          <w:rFonts w:asciiTheme="majorHAnsi" w:hAnsiTheme="majorHAnsi"/>
        </w:rPr>
      </w:pPr>
    </w:p>
    <w:p w:rsidR="001F5673" w:rsidRPr="001F5673" w:rsidRDefault="001F5673" w:rsidP="001F5673">
      <w:pPr>
        <w:spacing w:after="0" w:line="240" w:lineRule="auto"/>
        <w:jc w:val="righ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lastRenderedPageBreak/>
        <w:t>Załącznik nr 2</w:t>
      </w:r>
      <w:r w:rsidRPr="001F5673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>do Regulaminu VIII Powiatowego T</w:t>
      </w:r>
      <w:r w:rsidRPr="001F5673">
        <w:rPr>
          <w:rFonts w:asciiTheme="majorHAnsi" w:hAnsiTheme="majorHAnsi"/>
          <w:i/>
          <w:sz w:val="20"/>
          <w:szCs w:val="20"/>
        </w:rPr>
        <w:t>urnieju Szachowego</w:t>
      </w:r>
    </w:p>
    <w:p w:rsidR="001F5673" w:rsidRPr="001F5673" w:rsidRDefault="001F5673" w:rsidP="001F5673">
      <w:pPr>
        <w:spacing w:after="0" w:line="264" w:lineRule="auto"/>
        <w:rPr>
          <w:rFonts w:asciiTheme="majorHAnsi" w:hAnsiTheme="majorHAnsi"/>
        </w:rPr>
      </w:pPr>
    </w:p>
    <w:tbl>
      <w:tblPr>
        <w:tblW w:w="0" w:type="auto"/>
        <w:tblInd w:w="360" w:type="dxa"/>
        <w:tblLayout w:type="fixed"/>
        <w:tblLook w:val="0000"/>
      </w:tblPr>
      <w:tblGrid>
        <w:gridCol w:w="4391"/>
        <w:gridCol w:w="4429"/>
      </w:tblGrid>
      <w:tr w:rsidR="001F5673" w:rsidRPr="001F5673" w:rsidTr="001F5673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1F5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5673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1F5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1F5673" w:rsidRPr="001F5673" w:rsidTr="001F5673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1F5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5673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Aktualny numer telefonu kontaktowego: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1F5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1F5673" w:rsidRPr="001F5673" w:rsidRDefault="001F5673" w:rsidP="001F5673">
      <w:pPr>
        <w:spacing w:after="0"/>
        <w:rPr>
          <w:rFonts w:asciiTheme="majorHAnsi" w:hAnsiTheme="majorHAnsi" w:cs="Arial"/>
          <w:bCs/>
          <w:i/>
          <w:iCs/>
          <w:kern w:val="2"/>
          <w:lang w:eastAsia="zh-CN" w:bidi="hi-IN"/>
        </w:rPr>
      </w:pPr>
    </w:p>
    <w:p w:rsidR="001F5673" w:rsidRPr="001F5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>Zapoznałam/</w:t>
      </w:r>
      <w:proofErr w:type="spellStart"/>
      <w:r w:rsidRPr="001F5673">
        <w:rPr>
          <w:rFonts w:asciiTheme="majorHAnsi" w:hAnsiTheme="majorHAnsi" w:cs="Liberation Serif"/>
        </w:rPr>
        <w:t>em</w:t>
      </w:r>
      <w:proofErr w:type="spellEnd"/>
      <w:r w:rsidRPr="001F5673">
        <w:rPr>
          <w:rFonts w:asciiTheme="majorHAnsi" w:hAnsiTheme="majorHAnsi" w:cs="Liberation Serif"/>
        </w:rPr>
        <w:t xml:space="preserve"> się i akceptuję zaktualizowane </w:t>
      </w:r>
      <w:r w:rsidRPr="001F5673">
        <w:rPr>
          <w:rFonts w:asciiTheme="majorHAnsi" w:hAnsiTheme="majorHAnsi" w:cs="Liberation Serif"/>
          <w:i/>
          <w:iCs/>
        </w:rPr>
        <w:t>Pr</w:t>
      </w:r>
      <w:r>
        <w:rPr>
          <w:rFonts w:asciiTheme="majorHAnsi" w:hAnsiTheme="majorHAnsi" w:cs="Liberation Serif"/>
          <w:i/>
          <w:iCs/>
        </w:rPr>
        <w:t>ocedury Bezpieczeństwa dzieci i </w:t>
      </w:r>
      <w:r w:rsidRPr="001F5673">
        <w:rPr>
          <w:rFonts w:asciiTheme="majorHAnsi" w:hAnsiTheme="majorHAnsi" w:cs="Liberation Serif"/>
          <w:i/>
          <w:iCs/>
        </w:rPr>
        <w:t>pracowników w okresie trwania pandemii COVID-19</w:t>
      </w:r>
      <w:r w:rsidRPr="001F5673">
        <w:rPr>
          <w:rFonts w:asciiTheme="majorHAnsi" w:hAnsiTheme="majorHAnsi" w:cs="Liberation Serif"/>
          <w:iCs/>
        </w:rPr>
        <w:t xml:space="preserve">, w tym zapisy dotyczące ochrony danych osobowych (obowiązek informacyjny) </w:t>
      </w:r>
      <w:r w:rsidRPr="001F5673">
        <w:rPr>
          <w:rFonts w:asciiTheme="majorHAnsi" w:hAnsiTheme="majorHAnsi" w:cs="Liberation Serif"/>
        </w:rPr>
        <w:t>i nie wnoszę do nich zastrzeżeń.</w:t>
      </w:r>
    </w:p>
    <w:p w:rsidR="001F5673" w:rsidRPr="001F5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>Jestem świadoma/y możliwości zarażenia się  w placówce COVID-19 i jestem świadoma/y, iż podanie nieprawdziwych informacji naraża na kwarantannę wszystkich uczestników opieki wraz z pracownikami jak również ich rodzinami.</w:t>
      </w:r>
    </w:p>
    <w:p w:rsidR="001F5673" w:rsidRPr="001F5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 xml:space="preserve">Nie jestem ja, ani moi najbliżsi domownicy (osoby zamieszkałe pod tym samym adresem) objęci kwarantanną, a każdy z domowników jest zdrowy. </w:t>
      </w:r>
      <w:r>
        <w:rPr>
          <w:rFonts w:asciiTheme="majorHAnsi" w:hAnsiTheme="majorHAnsi" w:cs="Liberation Serif"/>
        </w:rPr>
        <w:t>U żadnego z </w:t>
      </w:r>
      <w:r w:rsidRPr="001F5673">
        <w:rPr>
          <w:rFonts w:asciiTheme="majorHAnsi" w:hAnsiTheme="majorHAnsi" w:cs="Liberation Serif"/>
        </w:rPr>
        <w:t xml:space="preserve">domowników nie występują objawy typu:  </w:t>
      </w:r>
      <w:r w:rsidRPr="001F5673">
        <w:rPr>
          <w:rFonts w:asciiTheme="majorHAnsi" w:hAnsiTheme="majorHAnsi" w:cs="Arial"/>
        </w:rPr>
        <w:t>gorączka, kaszel, katar, wysypka, bóle mięśni, bóle gardła, inne nietypowe.</w:t>
      </w:r>
    </w:p>
    <w:p w:rsidR="001F5673" w:rsidRPr="001F5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 xml:space="preserve">W ciągu ostatnich 24 godzin nie wystąpiły u </w:t>
      </w:r>
      <w:r w:rsidRPr="001F5673">
        <w:rPr>
          <w:rFonts w:asciiTheme="majorHAnsi" w:eastAsia="Calibri" w:hAnsiTheme="majorHAnsi" w:cs="Liberation Serif"/>
          <w:color w:val="000000"/>
        </w:rPr>
        <w:t>mnie</w:t>
      </w:r>
      <w:r w:rsidRPr="001F5673">
        <w:rPr>
          <w:rFonts w:asciiTheme="majorHAnsi" w:hAnsiTheme="majorHAnsi" w:cs="Liberation Serif"/>
        </w:rPr>
        <w:t>: gorączka</w:t>
      </w:r>
      <w:r>
        <w:rPr>
          <w:rFonts w:asciiTheme="majorHAnsi" w:hAnsiTheme="majorHAnsi" w:cs="Liberation Serif"/>
        </w:rPr>
        <w:t>, duszności, katar, kaszel, nie </w:t>
      </w:r>
      <w:r w:rsidRPr="001F5673">
        <w:rPr>
          <w:rFonts w:asciiTheme="majorHAnsi" w:hAnsiTheme="majorHAnsi" w:cs="Liberation Serif"/>
        </w:rPr>
        <w:t>miało ono styczności z osobami, które odbywały kwarantannę.</w:t>
      </w:r>
    </w:p>
    <w:p w:rsidR="001F5673" w:rsidRPr="001F5673" w:rsidRDefault="001F5673" w:rsidP="001F5673">
      <w:pPr>
        <w:numPr>
          <w:ilvl w:val="0"/>
          <w:numId w:val="19"/>
        </w:numPr>
        <w:tabs>
          <w:tab w:val="left" w:pos="426"/>
        </w:tabs>
        <w:suppressAutoHyphens/>
        <w:spacing w:after="127" w:line="235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Arial"/>
        </w:rPr>
        <w:t>W ciągu ostatnich 14 dni  nie miałam/</w:t>
      </w:r>
      <w:proofErr w:type="spellStart"/>
      <w:r w:rsidRPr="001F5673">
        <w:rPr>
          <w:rFonts w:asciiTheme="majorHAnsi" w:hAnsiTheme="majorHAnsi" w:cs="Arial"/>
        </w:rPr>
        <w:t>łem</w:t>
      </w:r>
      <w:proofErr w:type="spellEnd"/>
      <w:r w:rsidRPr="001F5673">
        <w:rPr>
          <w:rFonts w:asciiTheme="majorHAnsi" w:hAnsiTheme="majorHAnsi" w:cs="Arial"/>
        </w:rPr>
        <w:t xml:space="preserve"> kontaktu z osobą, u której potwierdzono zakażenie wirusem SARS CoV-2</w:t>
      </w:r>
      <w:r w:rsidRPr="001F5673">
        <w:rPr>
          <w:rStyle w:val="ListLabel24"/>
          <w:rFonts w:asciiTheme="majorHAnsi" w:hAnsiTheme="majorHAnsi" w:cs="Arial"/>
          <w:b/>
          <w:bCs/>
          <w:i/>
          <w:iCs/>
        </w:rPr>
        <w:t>.</w:t>
      </w:r>
    </w:p>
    <w:p w:rsidR="001F5673" w:rsidRPr="001F5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>Przyjmuję do wiadomości, iż w razie braku możliwości wywiązania się ze zobowiązania zawartego w punkcie 9, Dyrektor lub upoważniony przez Dyrektora pracownik powiadamia Powiatową Stację Sanitarno-Epidemiologiczną. W przypadku pogorszenia stanu zdrowia Dyrektor lub osoba upoważniona wzywa pomoc medyczną (nr tel. 112, 999).</w:t>
      </w:r>
    </w:p>
    <w:p w:rsidR="001F5673" w:rsidRPr="001F5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>Oświadczam, że jestem świadoma/świadomy, że Dyrektor jest zobowiązany przekazać terenowej jednostce Sanepidu dane osobowe w przypadku zarażenia COVID-19. Podstawa prawna: motyw 46 Ogólnego rozporządzenia o ochronie danych osobowych - RODO art. 6 ust. 1 lit. c), d) Ogólnego rozporządzenia o ochronie danych osobowych - RODO ustawa z dnia 26 kwietnia 2007 r. o zarządzaniu kryzysowym (m.in. art. 20a) ustawa z dnia 2 marca 2020 r. o szczególnych rozwiązaniach związanych z zapobieganiem, przeciwdziałaniem i zwalczaniem COVID-19, innych chorób zakaźnych oraz wywołanych nimi sytuacji kryzysowych (m.in. art. 17)</w:t>
      </w:r>
    </w:p>
    <w:p w:rsidR="001F5673" w:rsidRPr="001F5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>Jestem/nie jestem* zaszczepiony na COVID-19.</w:t>
      </w:r>
    </w:p>
    <w:p w:rsidR="001F5673" w:rsidRPr="001F5673" w:rsidRDefault="001F5673" w:rsidP="001F5673">
      <w:pPr>
        <w:spacing w:after="41" w:line="360" w:lineRule="auto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  <w:b/>
          <w:bCs/>
        </w:rPr>
        <w:t>INFORMACJA:</w:t>
      </w:r>
    </w:p>
    <w:p w:rsidR="001F5673" w:rsidRPr="001F5673" w:rsidRDefault="001F5673" w:rsidP="001F5673">
      <w:pPr>
        <w:spacing w:after="239"/>
        <w:ind w:left="-5" w:hanging="10"/>
        <w:jc w:val="both"/>
        <w:rPr>
          <w:rFonts w:asciiTheme="majorHAnsi" w:hAnsiTheme="majorHAnsi"/>
        </w:rPr>
      </w:pPr>
      <w:r w:rsidRPr="001F5673">
        <w:rPr>
          <w:rFonts w:asciiTheme="majorHAnsi" w:hAnsiTheme="majorHAnsi" w:cs="Liberation Serif"/>
        </w:rPr>
        <w:t xml:space="preserve">Oświadczam, że powyższe dane są zgodne z prawdą i zdaję sobie sprawę, że zatajenie istotnych informacji związanych z </w:t>
      </w:r>
      <w:proofErr w:type="spellStart"/>
      <w:r w:rsidRPr="001F5673">
        <w:rPr>
          <w:rFonts w:asciiTheme="majorHAnsi" w:hAnsiTheme="majorHAnsi" w:cs="Liberation Serif"/>
        </w:rPr>
        <w:t>koronawirusem</w:t>
      </w:r>
      <w:proofErr w:type="spellEnd"/>
      <w:r w:rsidRPr="001F5673">
        <w:rPr>
          <w:rFonts w:asciiTheme="majorHAnsi" w:hAnsiTheme="majorHAnsi" w:cs="Liberation Serif"/>
        </w:rPr>
        <w:t xml:space="preserve"> naraża mnie na odpowiedzialność cywilną (odszkodowawczą), a w przypadku, gdy okaże się, że ja lub któryś z domowników jest chory - również na odpowiedzialność karną. </w:t>
      </w:r>
    </w:p>
    <w:p w:rsidR="001F5673" w:rsidRPr="001F5673" w:rsidRDefault="001F5673" w:rsidP="001F5673">
      <w:pPr>
        <w:spacing w:after="239"/>
        <w:ind w:left="-5" w:hanging="10"/>
        <w:jc w:val="both"/>
        <w:rPr>
          <w:rFonts w:asciiTheme="majorHAnsi" w:hAnsiTheme="majorHAnsi" w:cs="Liberation Serif"/>
        </w:rPr>
      </w:pPr>
    </w:p>
    <w:p w:rsidR="001F5673" w:rsidRPr="001F5673" w:rsidRDefault="001F5673" w:rsidP="001F5673">
      <w:pPr>
        <w:pStyle w:val="punkty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>……………………………………</w:t>
      </w:r>
      <w:r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</w:r>
      <w:r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  <w:t>…………………………….……………………………………</w:t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br/>
        <w:t xml:space="preserve">       miejscowość, data </w:t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  <w:t xml:space="preserve">         </w:t>
      </w:r>
      <w:r w:rsidRPr="001F5673">
        <w:rPr>
          <w:rFonts w:asciiTheme="majorHAnsi" w:hAnsiTheme="majorHAnsi" w:cs="Calibri"/>
          <w:bCs/>
          <w:i/>
          <w:iCs/>
          <w:kern w:val="2"/>
          <w:sz w:val="22"/>
          <w:szCs w:val="22"/>
          <w:lang w:eastAsia="zh-CN" w:bidi="hi-IN"/>
        </w:rPr>
        <w:tab/>
        <w:t xml:space="preserve">           czytelny podpis </w:t>
      </w:r>
    </w:p>
    <w:p w:rsidR="009A4F1A" w:rsidRPr="001F5673" w:rsidRDefault="009A4F1A">
      <w:pPr>
        <w:rPr>
          <w:rFonts w:asciiTheme="majorHAnsi" w:hAnsiTheme="majorHAnsi" w:cstheme="minorHAnsi"/>
        </w:rPr>
      </w:pPr>
    </w:p>
    <w:sectPr w:rsidR="009A4F1A" w:rsidRPr="001F5673" w:rsidSect="001F5673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00EAB"/>
    <w:multiLevelType w:val="hybridMultilevel"/>
    <w:tmpl w:val="DD6862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F4650"/>
    <w:multiLevelType w:val="hybridMultilevel"/>
    <w:tmpl w:val="88AA5342"/>
    <w:lvl w:ilvl="0" w:tplc="82A80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38615F"/>
    <w:multiLevelType w:val="hybridMultilevel"/>
    <w:tmpl w:val="A32EBD14"/>
    <w:lvl w:ilvl="0" w:tplc="850A4A6C">
      <w:start w:val="1"/>
      <w:numFmt w:val="decimal"/>
      <w:lvlText w:val="%1."/>
      <w:lvlJc w:val="left"/>
      <w:pPr>
        <w:ind w:left="1080" w:hanging="360"/>
      </w:pPr>
      <w:rPr>
        <w:rFonts w:eastAsiaTheme="minorHAnsi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D05AB"/>
    <w:multiLevelType w:val="hybridMultilevel"/>
    <w:tmpl w:val="CAD02618"/>
    <w:lvl w:ilvl="0" w:tplc="1852659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41BEF"/>
    <w:multiLevelType w:val="hybridMultilevel"/>
    <w:tmpl w:val="D50CE946"/>
    <w:lvl w:ilvl="0" w:tplc="52448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2738DA"/>
    <w:multiLevelType w:val="hybridMultilevel"/>
    <w:tmpl w:val="EFBEE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E5308"/>
    <w:multiLevelType w:val="hybridMultilevel"/>
    <w:tmpl w:val="F2E607B2"/>
    <w:lvl w:ilvl="0" w:tplc="1138DAD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Camb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37E85"/>
    <w:multiLevelType w:val="hybridMultilevel"/>
    <w:tmpl w:val="14FE9C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6C6E7B"/>
    <w:multiLevelType w:val="hybridMultilevel"/>
    <w:tmpl w:val="CA76ADE8"/>
    <w:lvl w:ilvl="0" w:tplc="58D0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80576F"/>
    <w:multiLevelType w:val="hybridMultilevel"/>
    <w:tmpl w:val="01989E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07753"/>
    <w:multiLevelType w:val="hybridMultilevel"/>
    <w:tmpl w:val="9E5818AA"/>
    <w:lvl w:ilvl="0" w:tplc="6AA0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B304D3"/>
    <w:multiLevelType w:val="multilevel"/>
    <w:tmpl w:val="ABD2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61C41"/>
    <w:multiLevelType w:val="hybridMultilevel"/>
    <w:tmpl w:val="200CB1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658EB"/>
    <w:multiLevelType w:val="hybridMultilevel"/>
    <w:tmpl w:val="6E08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A359C"/>
    <w:multiLevelType w:val="hybridMultilevel"/>
    <w:tmpl w:val="6D4C5D38"/>
    <w:lvl w:ilvl="0" w:tplc="5E681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9138A5"/>
    <w:multiLevelType w:val="hybridMultilevel"/>
    <w:tmpl w:val="DB5AC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26E0A"/>
    <w:multiLevelType w:val="hybridMultilevel"/>
    <w:tmpl w:val="4DF63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E08C9"/>
    <w:multiLevelType w:val="hybridMultilevel"/>
    <w:tmpl w:val="FB2EBE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8"/>
  </w:num>
  <w:num w:numId="5">
    <w:abstractNumId w:val="9"/>
  </w:num>
  <w:num w:numId="6">
    <w:abstractNumId w:val="11"/>
  </w:num>
  <w:num w:numId="7">
    <w:abstractNumId w:val="15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16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1401B0"/>
    <w:rsid w:val="001401B0"/>
    <w:rsid w:val="001F5673"/>
    <w:rsid w:val="00452F33"/>
    <w:rsid w:val="00491794"/>
    <w:rsid w:val="005336DE"/>
    <w:rsid w:val="008D60E0"/>
    <w:rsid w:val="009819CD"/>
    <w:rsid w:val="009A4F1A"/>
    <w:rsid w:val="00C2239A"/>
    <w:rsid w:val="00C37EEE"/>
    <w:rsid w:val="00D7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F1A"/>
  </w:style>
  <w:style w:type="paragraph" w:styleId="Nagwek2">
    <w:name w:val="heading 2"/>
    <w:basedOn w:val="Normalny"/>
    <w:next w:val="Normalny"/>
    <w:link w:val="Nagwek2Znak"/>
    <w:uiPriority w:val="99"/>
    <w:qFormat/>
    <w:rsid w:val="00D7200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01B0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401B0"/>
  </w:style>
  <w:style w:type="paragraph" w:styleId="Akapitzlist">
    <w:name w:val="List Paragraph"/>
    <w:basedOn w:val="Normalny"/>
    <w:uiPriority w:val="34"/>
    <w:qFormat/>
    <w:rsid w:val="001401B0"/>
    <w:pPr>
      <w:ind w:left="720"/>
      <w:contextualSpacing/>
    </w:pPr>
  </w:style>
  <w:style w:type="paragraph" w:customStyle="1" w:styleId="dalej">
    <w:name w:val="dalej"/>
    <w:basedOn w:val="Normalny"/>
    <w:rsid w:val="0098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a">
    <w:name w:val="kropka"/>
    <w:basedOn w:val="Normalny"/>
    <w:rsid w:val="0098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start">
    <w:name w:val="nastart"/>
    <w:basedOn w:val="Normalny"/>
    <w:rsid w:val="0053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6D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D720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99"/>
    <w:qFormat/>
    <w:rsid w:val="00D7200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D7200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452F3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452F33"/>
  </w:style>
  <w:style w:type="character" w:customStyle="1" w:styleId="ListLabel24">
    <w:name w:val="ListLabel 24"/>
    <w:rsid w:val="001F5673"/>
    <w:rPr>
      <w:rFonts w:ascii="Times New Roman" w:hAnsi="Times New Roman" w:cs="Times New Roman"/>
    </w:rPr>
  </w:style>
  <w:style w:type="paragraph" w:customStyle="1" w:styleId="punkty">
    <w:name w:val="punkty"/>
    <w:basedOn w:val="Normalny"/>
    <w:rsid w:val="001F5673"/>
    <w:pPr>
      <w:suppressAutoHyphens/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kawalek-nieba.pl/milenka-szczesni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chessarbiter.com/turnieje/2021/ti_310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chessarbiter.com/turnieje/2021/ti_3103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od@powiat.oswiecim.pl" TargetMode="External"/><Relationship Id="rId10" Type="http://schemas.openxmlformats.org/officeDocument/2006/relationships/hyperlink" Target="mailto:sekretariat.mdk@powiat.oswiecim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info@turniejeszachow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Kwarciak</dc:creator>
  <cp:lastModifiedBy>Alina Kwarciak</cp:lastModifiedBy>
  <cp:revision>1</cp:revision>
  <dcterms:created xsi:type="dcterms:W3CDTF">2021-09-22T07:58:00Z</dcterms:created>
  <dcterms:modified xsi:type="dcterms:W3CDTF">2021-09-22T09:03:00Z</dcterms:modified>
</cp:coreProperties>
</file>